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5C5EF0">
        <w:rPr>
          <w:rFonts w:ascii="Times New Roman" w:hAnsi="Times New Roman" w:cs="Times New Roman"/>
          <w:sz w:val="16"/>
          <w:szCs w:val="16"/>
        </w:rPr>
        <w:t>УТВЕРЖДЕН</w:t>
      </w:r>
      <w:r w:rsidR="006D5F3C">
        <w:rPr>
          <w:rFonts w:ascii="Times New Roman" w:hAnsi="Times New Roman" w:cs="Times New Roman"/>
          <w:sz w:val="16"/>
          <w:szCs w:val="16"/>
        </w:rPr>
        <w:t>А</w:t>
      </w:r>
      <w:r w:rsidRPr="005C5EF0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597187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EF0">
        <w:rPr>
          <w:rFonts w:ascii="Times New Roman" w:hAnsi="Times New Roman" w:cs="Times New Roman"/>
          <w:sz w:val="16"/>
          <w:szCs w:val="16"/>
        </w:rPr>
        <w:t>решением общего собрания членов</w:t>
      </w:r>
    </w:p>
    <w:p w:rsidR="00C43AE5" w:rsidRDefault="00C43AE5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Ассоциации СРО «Нефтегазизыскания-Альянс», протокол от 16.11.2021 № 38</w:t>
      </w:r>
    </w:p>
    <w:p w:rsidR="006D71BF" w:rsidRDefault="006D71BF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3</w:t>
      </w:r>
    </w:p>
    <w:p w:rsidR="006D5F3C" w:rsidRDefault="006D5F3C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D5F3C" w:rsidRDefault="006D5F3C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ред. решения очередного общего собрания членов</w:t>
      </w:r>
    </w:p>
    <w:p w:rsidR="006D5F3C" w:rsidRDefault="006D5F3C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Ассоциации СРО «Нефтегазизыскания-Альянс» от 21.04.2022, протокол № 39</w:t>
      </w:r>
    </w:p>
    <w:p w:rsidR="006D5F3C" w:rsidRPr="005C5EF0" w:rsidRDefault="006D5F3C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5</w:t>
      </w:r>
    </w:p>
    <w:p w:rsidR="00C43AE5" w:rsidRDefault="00C43AE5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EF0">
        <w:rPr>
          <w:rFonts w:ascii="Times New Roman" w:hAnsi="Times New Roman" w:cs="Times New Roman"/>
          <w:sz w:val="16"/>
          <w:szCs w:val="16"/>
        </w:rPr>
        <w:t>Председатель Собрания</w:t>
      </w: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EF0">
        <w:rPr>
          <w:rFonts w:ascii="Times New Roman" w:hAnsi="Times New Roman" w:cs="Times New Roman"/>
          <w:sz w:val="16"/>
          <w:szCs w:val="16"/>
        </w:rPr>
        <w:t>________________________</w:t>
      </w:r>
      <w:r w:rsidR="00C43AE5">
        <w:rPr>
          <w:rFonts w:ascii="Times New Roman" w:hAnsi="Times New Roman" w:cs="Times New Roman"/>
          <w:sz w:val="16"/>
          <w:szCs w:val="16"/>
        </w:rPr>
        <w:t>А.А. Кастерин</w:t>
      </w:r>
    </w:p>
    <w:p w:rsidR="007F7F98" w:rsidRDefault="007F7F98" w:rsidP="007F7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22F3" w:rsidRDefault="00F322F3" w:rsidP="00AF58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7F98" w:rsidRPr="005C5EF0" w:rsidRDefault="007F7F98" w:rsidP="00AF58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5EF0">
        <w:rPr>
          <w:rFonts w:ascii="Times New Roman" w:hAnsi="Times New Roman" w:cs="Times New Roman"/>
          <w:b/>
          <w:sz w:val="20"/>
          <w:szCs w:val="20"/>
        </w:rPr>
        <w:t>Смета Ассоциации СРО «Нефтегазизыскания-Альянс»</w:t>
      </w:r>
    </w:p>
    <w:p w:rsidR="007F7F98" w:rsidRPr="005C5EF0" w:rsidRDefault="007F7F98" w:rsidP="007F7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5EF0">
        <w:rPr>
          <w:rFonts w:ascii="Times New Roman" w:hAnsi="Times New Roman" w:cs="Times New Roman"/>
          <w:sz w:val="20"/>
          <w:szCs w:val="20"/>
        </w:rPr>
        <w:t>на 202</w:t>
      </w:r>
      <w:r w:rsidR="00064CB2">
        <w:rPr>
          <w:rFonts w:ascii="Times New Roman" w:hAnsi="Times New Roman" w:cs="Times New Roman"/>
          <w:sz w:val="20"/>
          <w:szCs w:val="20"/>
        </w:rPr>
        <w:t>2</w:t>
      </w:r>
      <w:r w:rsidRPr="005C5EF0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5C5EF0" w:rsidRPr="005C5EF0" w:rsidRDefault="005C5EF0" w:rsidP="005C5EF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645" w:type="dxa"/>
        <w:tblInd w:w="108" w:type="dxa"/>
        <w:tblLook w:val="04A0" w:firstRow="1" w:lastRow="0" w:firstColumn="1" w:lastColumn="0" w:noHBand="0" w:noVBand="1"/>
      </w:tblPr>
      <w:tblGrid>
        <w:gridCol w:w="700"/>
        <w:gridCol w:w="7947"/>
        <w:gridCol w:w="998"/>
      </w:tblGrid>
      <w:tr w:rsidR="00EF73BD" w:rsidRPr="006D5F3C" w:rsidTr="00F322F3">
        <w:trPr>
          <w:trHeight w:val="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</w:t>
            </w:r>
          </w:p>
        </w:tc>
        <w:tc>
          <w:tcPr>
            <w:tcW w:w="7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EF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EF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EF73BD" w:rsidRPr="006D5F3C" w:rsidTr="006915D7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23 057</w:t>
            </w:r>
          </w:p>
        </w:tc>
      </w:tr>
      <w:tr w:rsidR="00EF73BD" w:rsidRPr="006D5F3C" w:rsidTr="006915D7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5F3C" w:rsidRPr="006D5F3C" w:rsidTr="006915D7">
        <w:trPr>
          <w:trHeight w:val="50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3C" w:rsidRPr="00EF73BD" w:rsidRDefault="006D5F3C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EF7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Поступление членских взносов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25 800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6D5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 от финансовой деятельности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 т.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ч.</w:t>
            </w:r>
            <w:r w:rsidRP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курсовая разница,</w:t>
            </w:r>
            <w:r w:rsidRP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полученные %,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минусом налога с доходов) </w:t>
            </w:r>
            <w:proofErr w:type="gramEnd"/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26 400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5F3C" w:rsidRPr="006D5F3C" w:rsidTr="006915D7">
        <w:trPr>
          <w:trHeight w:val="50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F3C" w:rsidRPr="00EF73BD" w:rsidRDefault="006D5F3C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6D5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труда  работников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AB6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включая взносы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ПФР,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ФСС,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ФОМС)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14 467</w:t>
            </w:r>
          </w:p>
        </w:tc>
      </w:tr>
      <w:tr w:rsidR="00EF73BD" w:rsidRPr="006D5F3C" w:rsidTr="006915D7">
        <w:trPr>
          <w:trHeight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73BD" w:rsidRPr="00EF73BD" w:rsidRDefault="00EF73BD" w:rsidP="00F32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вспомогательные (канцтовары,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расходны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материалы для оргтехники,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хоз.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32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и т.д.), всего</w:t>
            </w:r>
            <w:bookmarkStart w:id="0" w:name="_GoBack"/>
            <w:bookmarkEnd w:id="0"/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F322F3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Аренда  помещений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</w:t>
            </w:r>
          </w:p>
        </w:tc>
      </w:tr>
      <w:tr w:rsidR="00EF73BD" w:rsidRPr="006D5F3C" w:rsidTr="006915D7">
        <w:trPr>
          <w:trHeight w:val="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Транспортные расходы (в т.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ч.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транспортные услуги и использование </w:t>
            </w:r>
            <w:proofErr w:type="gramStart"/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а/трансп. в служебных целях, общественный транспорт)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Связь (телефон,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интернет)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Аудиторские и консультационные услуги, всего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F73BD" w:rsidRPr="006D5F3C" w:rsidTr="006915D7">
        <w:trPr>
          <w:trHeight w:val="1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r w:rsidR="00F32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вышение квалификации работников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F32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работников в семинарах,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конференциях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73BD" w:rsidRPr="006D5F3C" w:rsidTr="006915D7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Ассоциации в конференциях и выставках,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реклама,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маркетинг,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информированию  неограниче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ного круга лиц о деятельности Ассоциации с целью организации  приема  в члены Ассоциации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коллективное страхование гражданской ответственности членов СРО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Добровольное медицинское страхование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Нотариальные расходы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Ремонт основных средств (материалы и услуги)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73BD" w:rsidRPr="006D5F3C" w:rsidTr="006915D7">
        <w:trPr>
          <w:trHeight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 и услуги (информационное сопровождение и право пользования ком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ьютерными программами, подписка на периодические издания,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почтовые расходы,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визитных карточек и т.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  <w:proofErr w:type="gramEnd"/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Представительские расходы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Услуги банка 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Затраты на приобретение основных средств,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9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МБП и нематериальных активов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всего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Членство в негосударственных организациях и объединениях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Налоги и </w:t>
            </w:r>
            <w:proofErr w:type="gramStart"/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гос.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пошлины</w:t>
            </w:r>
            <w:proofErr w:type="gramEnd"/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т.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ч. штрафы,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пени</w:t>
            </w:r>
            <w:r w:rsidR="00F32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(с налогов со страховых взносов в фонды)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Непредвиденные расходы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EF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расходов  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22 125</w:t>
            </w:r>
          </w:p>
        </w:tc>
      </w:tr>
      <w:tr w:rsidR="00EF73BD" w:rsidRPr="006D5F3C" w:rsidTr="006915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27 332</w:t>
            </w:r>
          </w:p>
        </w:tc>
      </w:tr>
      <w:tr w:rsidR="00F322F3" w:rsidRPr="006D5F3C" w:rsidTr="00F322F3">
        <w:trPr>
          <w:trHeight w:val="300"/>
        </w:trPr>
        <w:tc>
          <w:tcPr>
            <w:tcW w:w="70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322F3" w:rsidRPr="00EF73BD" w:rsidRDefault="00F322F3" w:rsidP="006D5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7" w:type="dxa"/>
            <w:shd w:val="clear" w:color="auto" w:fill="auto"/>
            <w:vAlign w:val="center"/>
          </w:tcPr>
          <w:p w:rsidR="00F322F3" w:rsidRPr="00EF73BD" w:rsidRDefault="00F322F3" w:rsidP="006D5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F322F3" w:rsidRPr="00EF73BD" w:rsidRDefault="00F322F3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73BD" w:rsidRPr="006D5F3C" w:rsidTr="00F322F3">
        <w:trPr>
          <w:trHeight w:val="300"/>
        </w:trPr>
        <w:tc>
          <w:tcPr>
            <w:tcW w:w="70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D5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7" w:type="dxa"/>
            <w:shd w:val="clear" w:color="auto" w:fill="auto"/>
            <w:vAlign w:val="center"/>
            <w:hideMark/>
          </w:tcPr>
          <w:p w:rsidR="00EF73BD" w:rsidRPr="00EF73BD" w:rsidRDefault="00EF73BD" w:rsidP="006D5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Количество </w:t>
            </w:r>
            <w:r w:rsidR="006D5F3C" w:rsidRPr="006D5F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членов СРО, </w:t>
            </w:r>
            <w:r w:rsidRPr="00EF73B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принятых </w:t>
            </w:r>
            <w:r w:rsidR="006D5F3C" w:rsidRPr="006D5F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2022 году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5C5EF0" w:rsidRDefault="005C5EF0" w:rsidP="005C5E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C5EF0" w:rsidSect="00C43AE5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98"/>
    <w:rsid w:val="00064CB2"/>
    <w:rsid w:val="00500DE7"/>
    <w:rsid w:val="00597187"/>
    <w:rsid w:val="005C5EF0"/>
    <w:rsid w:val="006915D7"/>
    <w:rsid w:val="006A27A9"/>
    <w:rsid w:val="006D350A"/>
    <w:rsid w:val="006D5F3C"/>
    <w:rsid w:val="006D71BF"/>
    <w:rsid w:val="007E3E10"/>
    <w:rsid w:val="007F7F98"/>
    <w:rsid w:val="00975F0D"/>
    <w:rsid w:val="00AA4809"/>
    <w:rsid w:val="00AB6ADF"/>
    <w:rsid w:val="00AF5897"/>
    <w:rsid w:val="00C43AE5"/>
    <w:rsid w:val="00D35E5E"/>
    <w:rsid w:val="00DF6066"/>
    <w:rsid w:val="00EF73BD"/>
    <w:rsid w:val="00F3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Ходус</dc:creator>
  <cp:lastModifiedBy>Андрей Ходус</cp:lastModifiedBy>
  <cp:revision>2</cp:revision>
  <dcterms:created xsi:type="dcterms:W3CDTF">2022-04-19T11:28:00Z</dcterms:created>
  <dcterms:modified xsi:type="dcterms:W3CDTF">2022-04-19T11:28:00Z</dcterms:modified>
</cp:coreProperties>
</file>