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E36EA">
        <w:rPr>
          <w:rFonts w:ascii="Times New Roman" w:hAnsi="Times New Roman"/>
          <w:caps/>
          <w:color w:val="000000"/>
          <w:sz w:val="18"/>
          <w:szCs w:val="20"/>
        </w:rPr>
        <w:t>449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E36EA" w:rsidP="00623E3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</w:t>
            </w:r>
            <w:r w:rsidR="00623E36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E36EA" w:rsidP="00623E3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</w:t>
            </w:r>
            <w:r w:rsidR="00623E36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E36EA" w:rsidP="000E36E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 w:rsidR="00623E36">
        <w:rPr>
          <w:bCs/>
          <w:color w:val="000000"/>
          <w:sz w:val="18"/>
        </w:rPr>
        <w:t>Общество с ограниченной ответственностью «СПЕЦИАЛИЗИРОВАННЫЙ ЗАСТРОЙЩИК «ФАРМЭЛЛИНРУС»,</w:t>
      </w:r>
      <w:r>
        <w:rPr>
          <w:bCs/>
          <w:color w:val="000000"/>
          <w:sz w:val="18"/>
        </w:rPr>
        <w:t xml:space="preserve"> Адрес: </w:t>
      </w:r>
      <w:r w:rsidR="00623E36" w:rsidRPr="00623E36">
        <w:rPr>
          <w:bCs/>
          <w:color w:val="000000"/>
          <w:sz w:val="18"/>
        </w:rPr>
        <w:t xml:space="preserve">125040, РФ, г. Москва, </w:t>
      </w:r>
      <w:proofErr w:type="spellStart"/>
      <w:r w:rsidR="00623E36" w:rsidRPr="00623E36">
        <w:rPr>
          <w:bCs/>
          <w:color w:val="000000"/>
          <w:sz w:val="18"/>
        </w:rPr>
        <w:t>вн</w:t>
      </w:r>
      <w:proofErr w:type="gramStart"/>
      <w:r w:rsidR="00623E36" w:rsidRPr="00623E36">
        <w:rPr>
          <w:bCs/>
          <w:color w:val="000000"/>
          <w:sz w:val="18"/>
        </w:rPr>
        <w:t>.т</w:t>
      </w:r>
      <w:proofErr w:type="gramEnd"/>
      <w:r w:rsidR="00623E36" w:rsidRPr="00623E36">
        <w:rPr>
          <w:bCs/>
          <w:color w:val="000000"/>
          <w:sz w:val="18"/>
        </w:rPr>
        <w:t>ер.г</w:t>
      </w:r>
      <w:proofErr w:type="spellEnd"/>
      <w:r w:rsidR="00623E36" w:rsidRPr="00623E36">
        <w:rPr>
          <w:bCs/>
          <w:color w:val="000000"/>
          <w:sz w:val="18"/>
        </w:rPr>
        <w:t xml:space="preserve">. Муниципальный округ Беговой, Ленинградский </w:t>
      </w:r>
      <w:proofErr w:type="spellStart"/>
      <w:r w:rsidR="00623E36" w:rsidRPr="00623E36">
        <w:rPr>
          <w:bCs/>
          <w:color w:val="000000"/>
          <w:sz w:val="18"/>
        </w:rPr>
        <w:t>пр-кт</w:t>
      </w:r>
      <w:proofErr w:type="spellEnd"/>
      <w:r w:rsidR="00623E36" w:rsidRPr="00623E36">
        <w:rPr>
          <w:bCs/>
          <w:color w:val="000000"/>
          <w:sz w:val="18"/>
        </w:rPr>
        <w:t xml:space="preserve">, д. 1, </w:t>
      </w:r>
      <w:proofErr w:type="spellStart"/>
      <w:r w:rsidR="00623E36" w:rsidRPr="00623E36">
        <w:rPr>
          <w:bCs/>
          <w:color w:val="000000"/>
          <w:sz w:val="18"/>
        </w:rPr>
        <w:t>помещ</w:t>
      </w:r>
      <w:proofErr w:type="spellEnd"/>
      <w:r w:rsidR="00623E36" w:rsidRPr="00623E36">
        <w:rPr>
          <w:bCs/>
          <w:color w:val="000000"/>
          <w:sz w:val="18"/>
        </w:rPr>
        <w:t>. 8П</w:t>
      </w:r>
      <w:r>
        <w:rPr>
          <w:bCs/>
          <w:color w:val="000000"/>
          <w:sz w:val="18"/>
        </w:rPr>
        <w:t>, ИНН (</w:t>
      </w:r>
      <w:r w:rsidR="00623E36">
        <w:rPr>
          <w:bCs/>
          <w:color w:val="000000"/>
          <w:sz w:val="18"/>
        </w:rPr>
        <w:t>7714599865</w:t>
      </w:r>
      <w:r>
        <w:rPr>
          <w:bCs/>
          <w:color w:val="000000"/>
          <w:sz w:val="18"/>
        </w:rPr>
        <w:t>) - при условии уплаты взноса в компенсационный фонд возмещения вреда (1 уровень ответственности по обязательствам);</w:t>
      </w:r>
    </w:p>
    <w:p w:rsidR="000E36EA" w:rsidRPr="000E36EA" w:rsidRDefault="000E36EA" w:rsidP="000E36E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36EA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3E36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CEE0-FC99-4015-8C29-81B073B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2024-02-05T08:02:00Z</cp:lastPrinted>
  <dcterms:created xsi:type="dcterms:W3CDTF">2024-02-05T08:00:00Z</dcterms:created>
  <dcterms:modified xsi:type="dcterms:W3CDTF">2024-02-05T08:02:00Z</dcterms:modified>
</cp:coreProperties>
</file>