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D139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07.07.2020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D1391">
        <w:rPr>
          <w:b/>
          <w:sz w:val="28"/>
          <w:szCs w:val="28"/>
        </w:rPr>
        <w:t>131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D139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D1391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ППФ «</w:t>
      </w:r>
      <w:proofErr w:type="spellStart"/>
      <w:r>
        <w:t>Промстройпуть</w:t>
      </w:r>
      <w:proofErr w:type="spellEnd"/>
      <w:r>
        <w:t>» (ИНН 8602136892), номер в реестре членов Ассоциации - 54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D1391" w:rsidTr="00AD1391">
        <w:tc>
          <w:tcPr>
            <w:tcW w:w="4855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D1391" w:rsidTr="00AD1391">
        <w:tc>
          <w:tcPr>
            <w:tcW w:w="4855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D1391" w:rsidRDefault="00AD1391" w:rsidP="00AD13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AD1391" w:rsidRPr="00AD1391" w:rsidRDefault="00AD1391" w:rsidP="00AD13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инженерные изыскания для строительства особо опасных и технически сложных объектов, не установлено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AD1391" w:rsidRDefault="00AD1391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НПЦ «Селен» (ИНН 5047202481), номер в реестре членов Ассоциации - 205: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D1391" w:rsidTr="00AD1391">
        <w:tc>
          <w:tcPr>
            <w:tcW w:w="4855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D1391" w:rsidTr="00AD1391">
        <w:tc>
          <w:tcPr>
            <w:tcW w:w="4855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141623, РФ, Московская область, </w:t>
            </w:r>
            <w:proofErr w:type="spellStart"/>
            <w:r>
              <w:rPr>
                <w:sz w:val="16"/>
              </w:rPr>
              <w:t>Солнечногорский</w:t>
            </w:r>
            <w:proofErr w:type="spellEnd"/>
            <w:r>
              <w:rPr>
                <w:sz w:val="16"/>
              </w:rPr>
              <w:t xml:space="preserve"> район, г. Солнечногорск, </w:t>
            </w:r>
            <w:proofErr w:type="spellStart"/>
            <w:r>
              <w:rPr>
                <w:sz w:val="16"/>
              </w:rPr>
              <w:t>р.п</w:t>
            </w:r>
            <w:proofErr w:type="spellEnd"/>
            <w:r>
              <w:rPr>
                <w:sz w:val="16"/>
              </w:rPr>
              <w:t xml:space="preserve">. Андреевка, ул. </w:t>
            </w:r>
            <w:proofErr w:type="spellStart"/>
            <w:r>
              <w:rPr>
                <w:sz w:val="16"/>
              </w:rPr>
              <w:t>Алабушевская</w:t>
            </w:r>
            <w:proofErr w:type="spellEnd"/>
            <w:r>
              <w:rPr>
                <w:sz w:val="16"/>
              </w:rPr>
              <w:t>, д. 3, пом. 8/3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AD1391" w:rsidRDefault="00AD1391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РКЦ «МИР» (ИНН 6950032072), номер в реестре членов Ассоциации - 222: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D1391" w:rsidTr="00AD1391">
        <w:tc>
          <w:tcPr>
            <w:tcW w:w="4855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D1391" w:rsidTr="00AD1391">
        <w:tc>
          <w:tcPr>
            <w:tcW w:w="4855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Меньшикова Галина Ивановна</w:t>
            </w:r>
          </w:p>
        </w:tc>
      </w:tr>
      <w:tr w:rsidR="00AD1391" w:rsidTr="00AD1391">
        <w:tc>
          <w:tcPr>
            <w:tcW w:w="4855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D1391" w:rsidRPr="00AD1391" w:rsidRDefault="00AD1391" w:rsidP="00AD13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170100, Тверская область, г. Тверь, Студенческий переулок, дом 23, помещение V, кабинет 6, раб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есто 2</w:t>
            </w:r>
          </w:p>
        </w:tc>
      </w:tr>
    </w:tbl>
    <w:p w:rsidR="00AD1391" w:rsidRDefault="00AD1391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1391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26BE7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BA24-73C0-40B9-B960-94ECD864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2020-07-07T12:45:00Z</cp:lastPrinted>
  <dcterms:created xsi:type="dcterms:W3CDTF">2020-07-07T12:37:00Z</dcterms:created>
  <dcterms:modified xsi:type="dcterms:W3CDTF">2020-07-07T12:45:00Z</dcterms:modified>
</cp:coreProperties>
</file>