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E7BC5">
        <w:rPr>
          <w:rFonts w:ascii="Times New Roman" w:hAnsi="Times New Roman"/>
          <w:caps/>
          <w:color w:val="000000"/>
          <w:sz w:val="18"/>
          <w:szCs w:val="20"/>
        </w:rPr>
        <w:t>316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E7BC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E7BC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="006F67E0" w:rsidRPr="007C2BE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E7BC5" w:rsidP="007E7BC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ПроектСтройМонтаж</w:t>
      </w:r>
      <w:proofErr w:type="spellEnd"/>
      <w:r>
        <w:rPr>
          <w:bCs/>
          <w:color w:val="000000"/>
          <w:sz w:val="18"/>
        </w:rPr>
        <w:t xml:space="preserve">», Адрес: 141002, РФ, Московская  область, город Мытищи, улица </w:t>
      </w:r>
      <w:proofErr w:type="spellStart"/>
      <w:r>
        <w:rPr>
          <w:bCs/>
          <w:color w:val="000000"/>
          <w:sz w:val="18"/>
        </w:rPr>
        <w:t>Колпакова</w:t>
      </w:r>
      <w:proofErr w:type="spellEnd"/>
      <w:r>
        <w:rPr>
          <w:bCs/>
          <w:color w:val="000000"/>
          <w:sz w:val="18"/>
        </w:rPr>
        <w:t>, дом 2, корпус 10, помещение 213., ИНН (5029116737)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E7BC5" w:rsidRPr="007E7BC5" w:rsidRDefault="007E7BC5" w:rsidP="007E7BC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6F67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7C2BEB">
              <w:rPr>
                <w:bCs/>
                <w:color w:val="000000"/>
                <w:sz w:val="18"/>
                <w:szCs w:val="20"/>
              </w:rPr>
              <w:t>Пелых</w:t>
            </w:r>
            <w:proofErr w:type="spellEnd"/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BC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5F5B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3489-0F2B-4D82-BCC8-559C59B2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2021-07-29T06:17:00Z</cp:lastPrinted>
  <dcterms:created xsi:type="dcterms:W3CDTF">2021-07-29T06:17:00Z</dcterms:created>
  <dcterms:modified xsi:type="dcterms:W3CDTF">2021-07-29T06:17:00Z</dcterms:modified>
</cp:coreProperties>
</file>