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976A7" w:rsidRDefault="00B35368" w:rsidP="008976A7">
      <w:pPr>
        <w:spacing w:after="0"/>
        <w:jc w:val="center"/>
        <w:rPr>
          <w:b/>
          <w:sz w:val="28"/>
          <w:szCs w:val="28"/>
        </w:rPr>
      </w:pPr>
      <w:r w:rsidRPr="008976A7">
        <w:rPr>
          <w:b/>
          <w:sz w:val="28"/>
          <w:szCs w:val="28"/>
        </w:rPr>
        <w:t xml:space="preserve">ПРОТОКОЛ № </w:t>
      </w:r>
      <w:r w:rsidR="00452F16" w:rsidRPr="008976A7">
        <w:rPr>
          <w:b/>
          <w:sz w:val="28"/>
          <w:szCs w:val="28"/>
        </w:rPr>
        <w:t>2</w:t>
      </w:r>
      <w:r w:rsidR="00F55F61">
        <w:rPr>
          <w:b/>
          <w:sz w:val="28"/>
          <w:szCs w:val="28"/>
        </w:rPr>
        <w:t>1</w:t>
      </w:r>
    </w:p>
    <w:p w:rsidR="00B35368" w:rsidRPr="008976A7" w:rsidRDefault="008976A7" w:rsidP="008976A7">
      <w:pPr>
        <w:spacing w:after="0"/>
        <w:jc w:val="center"/>
        <w:rPr>
          <w:sz w:val="28"/>
          <w:szCs w:val="28"/>
        </w:rPr>
      </w:pPr>
      <w:r w:rsidRPr="008976A7">
        <w:rPr>
          <w:b/>
          <w:sz w:val="28"/>
          <w:szCs w:val="28"/>
        </w:rPr>
        <w:t>вне</w:t>
      </w:r>
      <w:r w:rsidR="007B2784" w:rsidRPr="008976A7">
        <w:rPr>
          <w:b/>
          <w:sz w:val="28"/>
          <w:szCs w:val="28"/>
        </w:rPr>
        <w:t>очередного</w:t>
      </w:r>
      <w:r w:rsidR="00B35368" w:rsidRPr="008976A7">
        <w:rPr>
          <w:b/>
          <w:sz w:val="28"/>
          <w:szCs w:val="28"/>
        </w:rPr>
        <w:t xml:space="preserve"> Общего собрания членов </w:t>
      </w:r>
      <w:r w:rsidR="00906489" w:rsidRPr="008976A7">
        <w:rPr>
          <w:b/>
          <w:sz w:val="28"/>
          <w:szCs w:val="28"/>
        </w:rPr>
        <w:br/>
      </w:r>
      <w:r w:rsidR="00B35368" w:rsidRPr="008976A7">
        <w:rPr>
          <w:b/>
          <w:sz w:val="28"/>
          <w:szCs w:val="28"/>
        </w:rPr>
        <w:t>Некоммерческого партнерства</w:t>
      </w:r>
      <w:r w:rsidR="00906489" w:rsidRPr="008976A7">
        <w:rPr>
          <w:b/>
          <w:sz w:val="28"/>
          <w:szCs w:val="28"/>
        </w:rPr>
        <w:t xml:space="preserve"> саморегулируемой организации </w:t>
      </w:r>
      <w:r w:rsidR="009B0040" w:rsidRPr="008976A7">
        <w:rPr>
          <w:b/>
          <w:sz w:val="28"/>
          <w:szCs w:val="28"/>
        </w:rPr>
        <w:t xml:space="preserve">«Объединение </w:t>
      </w:r>
      <w:r w:rsidR="00B21E48" w:rsidRPr="008976A7">
        <w:rPr>
          <w:b/>
          <w:sz w:val="28"/>
          <w:szCs w:val="28"/>
        </w:rPr>
        <w:t>изыскателей для проектирования и строительства</w:t>
      </w:r>
      <w:r w:rsidR="00F867BA" w:rsidRPr="008976A7">
        <w:rPr>
          <w:b/>
          <w:sz w:val="28"/>
          <w:szCs w:val="28"/>
        </w:rPr>
        <w:t xml:space="preserve"> </w:t>
      </w:r>
      <w:r w:rsidR="009B0040" w:rsidRPr="008976A7">
        <w:rPr>
          <w:b/>
          <w:sz w:val="28"/>
          <w:szCs w:val="28"/>
        </w:rPr>
        <w:t>объектов топливно-энергетического комплекса</w:t>
      </w:r>
      <w:r w:rsidR="009B0040" w:rsidRPr="008976A7">
        <w:rPr>
          <w:sz w:val="28"/>
          <w:szCs w:val="28"/>
        </w:rPr>
        <w:t xml:space="preserve"> </w:t>
      </w:r>
      <w:r w:rsidR="009B0040" w:rsidRPr="008976A7">
        <w:rPr>
          <w:b/>
          <w:sz w:val="28"/>
          <w:szCs w:val="28"/>
        </w:rPr>
        <w:t>«Нефтегаз</w:t>
      </w:r>
      <w:r w:rsidR="00B21E48" w:rsidRPr="008976A7">
        <w:rPr>
          <w:b/>
          <w:sz w:val="28"/>
          <w:szCs w:val="28"/>
        </w:rPr>
        <w:t>изыскания</w:t>
      </w:r>
      <w:r w:rsidR="009B0040" w:rsidRPr="008976A7">
        <w:rPr>
          <w:b/>
          <w:sz w:val="28"/>
          <w:szCs w:val="28"/>
        </w:rPr>
        <w:t>-Альянс»</w:t>
      </w:r>
      <w:r w:rsidR="00F867BA" w:rsidRPr="008976A7">
        <w:rPr>
          <w:b/>
          <w:sz w:val="28"/>
          <w:szCs w:val="28"/>
        </w:rPr>
        <w:t xml:space="preserve"> </w:t>
      </w:r>
      <w:r w:rsidR="00F867BA" w:rsidRPr="008976A7">
        <w:rPr>
          <w:sz w:val="28"/>
          <w:szCs w:val="28"/>
        </w:rPr>
        <w:t>(далее - Собрание)</w:t>
      </w:r>
    </w:p>
    <w:p w:rsidR="00F867BA" w:rsidRPr="00452F16" w:rsidRDefault="00F867BA" w:rsidP="005A6316">
      <w:pPr>
        <w:spacing w:after="0"/>
        <w:ind w:firstLine="567"/>
        <w:jc w:val="center"/>
        <w:rPr>
          <w:sz w:val="28"/>
          <w:szCs w:val="28"/>
        </w:rPr>
      </w:pPr>
    </w:p>
    <w:p w:rsidR="00B35368" w:rsidRPr="00452F16" w:rsidRDefault="00B35368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Полное наименование</w:t>
      </w:r>
      <w:r w:rsidR="00564B3D" w:rsidRPr="00452F16">
        <w:rPr>
          <w:b/>
          <w:sz w:val="28"/>
          <w:szCs w:val="28"/>
        </w:rPr>
        <w:t>:</w:t>
      </w:r>
      <w:r w:rsidRPr="00452F16">
        <w:rPr>
          <w:b/>
          <w:sz w:val="28"/>
          <w:szCs w:val="28"/>
        </w:rPr>
        <w:t xml:space="preserve"> </w:t>
      </w:r>
      <w:r w:rsidR="00294818" w:rsidRPr="00452F16">
        <w:rPr>
          <w:sz w:val="28"/>
          <w:szCs w:val="28"/>
        </w:rPr>
        <w:t xml:space="preserve">Некоммерческое партнерство </w:t>
      </w:r>
      <w:r w:rsidR="00906489" w:rsidRPr="00452F16">
        <w:rPr>
          <w:sz w:val="28"/>
          <w:szCs w:val="28"/>
        </w:rPr>
        <w:t xml:space="preserve">саморегулируемая организация </w:t>
      </w:r>
      <w:r w:rsidR="00294818" w:rsidRPr="00452F16">
        <w:rPr>
          <w:sz w:val="28"/>
          <w:szCs w:val="28"/>
        </w:rPr>
        <w:t xml:space="preserve">«Объединение </w:t>
      </w:r>
      <w:r w:rsidR="00B21E48" w:rsidRPr="00452F16">
        <w:rPr>
          <w:sz w:val="28"/>
          <w:szCs w:val="28"/>
        </w:rPr>
        <w:t>изыскателей для проектирования и строительства</w:t>
      </w:r>
      <w:r w:rsidR="00294818" w:rsidRPr="00452F16">
        <w:rPr>
          <w:sz w:val="28"/>
          <w:szCs w:val="28"/>
        </w:rPr>
        <w:t xml:space="preserve"> объектов топливно-энергетического комплекса «Нефтегаз</w:t>
      </w:r>
      <w:r w:rsidR="00B21E48" w:rsidRPr="00452F16">
        <w:rPr>
          <w:sz w:val="28"/>
          <w:szCs w:val="28"/>
        </w:rPr>
        <w:t>изыскания</w:t>
      </w:r>
      <w:r w:rsidR="00294818" w:rsidRPr="00452F16">
        <w:rPr>
          <w:sz w:val="28"/>
          <w:szCs w:val="28"/>
        </w:rPr>
        <w:t>-Альянс»</w:t>
      </w:r>
      <w:r w:rsidR="008F2E15" w:rsidRPr="00452F16">
        <w:rPr>
          <w:sz w:val="28"/>
          <w:szCs w:val="28"/>
        </w:rPr>
        <w:t xml:space="preserve"> (далее также Партнерство)</w:t>
      </w:r>
      <w:r w:rsidR="00564B3D" w:rsidRPr="00452F16">
        <w:rPr>
          <w:sz w:val="28"/>
          <w:szCs w:val="28"/>
        </w:rPr>
        <w:t>.</w:t>
      </w:r>
      <w:r w:rsidR="00294818" w:rsidRPr="00452F16">
        <w:rPr>
          <w:sz w:val="28"/>
          <w:szCs w:val="28"/>
        </w:rPr>
        <w:t xml:space="preserve"> </w:t>
      </w:r>
    </w:p>
    <w:p w:rsidR="00564B3D" w:rsidRPr="00452F16" w:rsidRDefault="00564B3D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Место нахождения</w:t>
      </w:r>
      <w:r w:rsidR="00F867BA" w:rsidRPr="00452F16">
        <w:rPr>
          <w:b/>
          <w:sz w:val="28"/>
          <w:szCs w:val="28"/>
        </w:rPr>
        <w:t xml:space="preserve"> Партнерства</w:t>
      </w:r>
      <w:r w:rsidRPr="00452F16">
        <w:rPr>
          <w:b/>
          <w:sz w:val="28"/>
          <w:szCs w:val="28"/>
        </w:rPr>
        <w:t xml:space="preserve">: </w:t>
      </w:r>
      <w:r w:rsidRPr="00452F16"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452F16">
          <w:rPr>
            <w:sz w:val="28"/>
            <w:szCs w:val="28"/>
          </w:rPr>
          <w:t>107045, г</w:t>
        </w:r>
      </w:smartTag>
      <w:r w:rsidRPr="00452F16">
        <w:rPr>
          <w:sz w:val="28"/>
          <w:szCs w:val="28"/>
        </w:rPr>
        <w:t>. Москва, Ананьевский переулок, д. 5, стр. 3.</w:t>
      </w:r>
    </w:p>
    <w:p w:rsidR="00EF1C4F" w:rsidRPr="00452F16" w:rsidRDefault="00EF1C4F" w:rsidP="005A6316">
      <w:pPr>
        <w:spacing w:after="0"/>
        <w:ind w:firstLine="567"/>
        <w:jc w:val="both"/>
        <w:rPr>
          <w:spacing w:val="-8"/>
          <w:sz w:val="28"/>
          <w:szCs w:val="28"/>
        </w:rPr>
      </w:pPr>
      <w:r w:rsidRPr="00452F16">
        <w:rPr>
          <w:b/>
          <w:sz w:val="28"/>
          <w:szCs w:val="28"/>
        </w:rPr>
        <w:t>Вид Собрания:</w:t>
      </w:r>
      <w:r w:rsidRPr="00452F16">
        <w:rPr>
          <w:sz w:val="28"/>
          <w:szCs w:val="28"/>
        </w:rPr>
        <w:t xml:space="preserve"> </w:t>
      </w:r>
      <w:proofErr w:type="gramStart"/>
      <w:r w:rsidR="008976A7">
        <w:rPr>
          <w:sz w:val="28"/>
          <w:szCs w:val="28"/>
        </w:rPr>
        <w:t>внеочередное</w:t>
      </w:r>
      <w:proofErr w:type="gramEnd"/>
    </w:p>
    <w:p w:rsidR="00EF1C4F" w:rsidRPr="00452F16" w:rsidRDefault="00EF1C4F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Форма проведения Собрания членов Партнерства:</w:t>
      </w:r>
      <w:r w:rsidRPr="00452F16">
        <w:rPr>
          <w:sz w:val="28"/>
          <w:szCs w:val="28"/>
        </w:rPr>
        <w:t xml:space="preserve"> совместное присутствие (собрание). </w:t>
      </w:r>
    </w:p>
    <w:p w:rsidR="008F2E15" w:rsidRPr="00452F16" w:rsidRDefault="008F2E15" w:rsidP="005A6316">
      <w:pPr>
        <w:spacing w:after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25"/>
        <w:gridCol w:w="4076"/>
      </w:tblGrid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15" w:rsidRPr="00452F16" w:rsidRDefault="005828B7" w:rsidP="00B54E4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5F61">
              <w:rPr>
                <w:sz w:val="28"/>
                <w:szCs w:val="28"/>
              </w:rPr>
              <w:t xml:space="preserve"> декабря</w:t>
            </w:r>
            <w:r w:rsidR="007B2784" w:rsidRPr="00452F16">
              <w:rPr>
                <w:sz w:val="28"/>
                <w:szCs w:val="28"/>
              </w:rPr>
              <w:t xml:space="preserve"> 201</w:t>
            </w:r>
            <w:r w:rsidR="00452F16" w:rsidRPr="00452F16">
              <w:rPr>
                <w:sz w:val="28"/>
                <w:szCs w:val="28"/>
              </w:rPr>
              <w:t>6</w:t>
            </w:r>
            <w:r w:rsidR="007B2784" w:rsidRPr="00452F16">
              <w:rPr>
                <w:sz w:val="28"/>
                <w:szCs w:val="28"/>
              </w:rPr>
              <w:t xml:space="preserve"> года</w:t>
            </w:r>
          </w:p>
        </w:tc>
      </w:tr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Дата составления протокола Собрания:</w:t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15" w:rsidRPr="00452F16" w:rsidRDefault="005828B7" w:rsidP="00F55F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5F61">
              <w:rPr>
                <w:sz w:val="28"/>
                <w:szCs w:val="28"/>
              </w:rPr>
              <w:t xml:space="preserve"> декабря</w:t>
            </w:r>
            <w:r w:rsidR="00452F16" w:rsidRPr="00452F16">
              <w:rPr>
                <w:sz w:val="28"/>
                <w:szCs w:val="28"/>
              </w:rPr>
              <w:t xml:space="preserve"> 2016 года</w:t>
            </w:r>
          </w:p>
        </w:tc>
      </w:tr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Время начала регистрации членов Партнерства на Собрании:</w:t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bottom"/>
          </w:tcPr>
          <w:p w:rsidR="008F2E15" w:rsidRPr="00452F16" w:rsidRDefault="00403095" w:rsidP="005828B7">
            <w:pPr>
              <w:spacing w:after="0"/>
              <w:rPr>
                <w:sz w:val="28"/>
                <w:szCs w:val="28"/>
              </w:rPr>
            </w:pPr>
            <w:r w:rsidRPr="00452F16">
              <w:rPr>
                <w:sz w:val="28"/>
                <w:szCs w:val="28"/>
              </w:rPr>
              <w:t>1</w:t>
            </w:r>
            <w:r w:rsidR="005828B7">
              <w:rPr>
                <w:sz w:val="28"/>
                <w:szCs w:val="28"/>
              </w:rPr>
              <w:t>1</w:t>
            </w:r>
            <w:r w:rsidR="008F2E15" w:rsidRPr="00452F16">
              <w:rPr>
                <w:sz w:val="28"/>
                <w:szCs w:val="28"/>
              </w:rPr>
              <w:t xml:space="preserve"> час. 00 мин.</w:t>
            </w:r>
          </w:p>
        </w:tc>
      </w:tr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Время начала Собрания:</w:t>
            </w:r>
            <w:r w:rsidRPr="00452F16">
              <w:rPr>
                <w:sz w:val="28"/>
                <w:szCs w:val="28"/>
              </w:rPr>
              <w:t xml:space="preserve"> </w:t>
            </w:r>
            <w:r w:rsidRPr="00452F16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15" w:rsidRPr="00452F16" w:rsidRDefault="00403095" w:rsidP="005828B7">
            <w:pPr>
              <w:spacing w:after="0"/>
              <w:rPr>
                <w:sz w:val="28"/>
                <w:szCs w:val="28"/>
              </w:rPr>
            </w:pPr>
            <w:r w:rsidRPr="00452F16">
              <w:rPr>
                <w:sz w:val="28"/>
                <w:szCs w:val="28"/>
              </w:rPr>
              <w:t>1</w:t>
            </w:r>
            <w:r w:rsidR="005828B7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8F2E15" w:rsidRPr="00452F16">
              <w:rPr>
                <w:sz w:val="28"/>
                <w:szCs w:val="28"/>
              </w:rPr>
              <w:t xml:space="preserve"> час. 00 мин.</w:t>
            </w:r>
          </w:p>
        </w:tc>
      </w:tr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Место проведения Собрания:</w:t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15" w:rsidRPr="00452F16" w:rsidRDefault="008F2E15" w:rsidP="00B54E43">
            <w:pPr>
              <w:spacing w:after="0"/>
              <w:rPr>
                <w:sz w:val="28"/>
                <w:szCs w:val="28"/>
              </w:rPr>
            </w:pPr>
            <w:r w:rsidRPr="00452F16">
              <w:rPr>
                <w:sz w:val="28"/>
                <w:szCs w:val="28"/>
              </w:rPr>
              <w:t>г. Москва, Ананьевский переулок, д. 5, стр. 3.</w:t>
            </w:r>
          </w:p>
        </w:tc>
      </w:tr>
    </w:tbl>
    <w:p w:rsidR="00BC6D67" w:rsidRPr="00452F16" w:rsidRDefault="00BC6D67" w:rsidP="005A6316">
      <w:pPr>
        <w:spacing w:after="0"/>
        <w:ind w:firstLine="567"/>
        <w:jc w:val="both"/>
        <w:rPr>
          <w:sz w:val="28"/>
          <w:szCs w:val="28"/>
        </w:rPr>
      </w:pPr>
    </w:p>
    <w:p w:rsidR="00EF1C4F" w:rsidRPr="00452F16" w:rsidRDefault="00EF1C4F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sz w:val="28"/>
          <w:szCs w:val="28"/>
        </w:rPr>
        <w:t>На Собрании зарегистрированы и присутствуют представители</w:t>
      </w:r>
      <w:r w:rsidR="00BC6D67" w:rsidRPr="00452F16">
        <w:rPr>
          <w:sz w:val="28"/>
          <w:szCs w:val="28"/>
        </w:rPr>
        <w:t xml:space="preserve"> </w:t>
      </w:r>
      <w:r w:rsidR="00F55F61">
        <w:rPr>
          <w:sz w:val="28"/>
          <w:szCs w:val="28"/>
        </w:rPr>
        <w:t>3</w:t>
      </w:r>
      <w:r w:rsidR="00544AB3">
        <w:rPr>
          <w:sz w:val="28"/>
          <w:szCs w:val="28"/>
        </w:rPr>
        <w:t>4</w:t>
      </w:r>
      <w:r w:rsidR="00743C9A" w:rsidRPr="00452F16">
        <w:rPr>
          <w:sz w:val="28"/>
          <w:szCs w:val="28"/>
        </w:rPr>
        <w:t xml:space="preserve"> из </w:t>
      </w:r>
      <w:r w:rsidR="00B21E48" w:rsidRPr="00452F16">
        <w:rPr>
          <w:sz w:val="28"/>
          <w:szCs w:val="28"/>
        </w:rPr>
        <w:t>5</w:t>
      </w:r>
      <w:r w:rsidR="00F55F61">
        <w:rPr>
          <w:sz w:val="28"/>
          <w:szCs w:val="28"/>
        </w:rPr>
        <w:t>3</w:t>
      </w:r>
      <w:r w:rsidR="003F57B2" w:rsidRPr="00452F16">
        <w:rPr>
          <w:sz w:val="28"/>
          <w:szCs w:val="28"/>
        </w:rPr>
        <w:t xml:space="preserve"> </w:t>
      </w:r>
      <w:r w:rsidRPr="00452F16">
        <w:rPr>
          <w:sz w:val="28"/>
          <w:szCs w:val="28"/>
        </w:rPr>
        <w:t xml:space="preserve">членов Партнерства (список членов Партнерства, представители которых присутствуют на Собрании, прилагается - </w:t>
      </w:r>
      <w:r w:rsidR="00C03FE8" w:rsidRPr="00452F16">
        <w:rPr>
          <w:sz w:val="28"/>
          <w:szCs w:val="28"/>
        </w:rPr>
        <w:t>П</w:t>
      </w:r>
      <w:r w:rsidRPr="00452F16">
        <w:rPr>
          <w:sz w:val="28"/>
          <w:szCs w:val="28"/>
        </w:rPr>
        <w:t xml:space="preserve">риложение № 1 к настоящему протоколу), что составляет </w:t>
      </w:r>
      <w:r w:rsidR="00544AB3">
        <w:rPr>
          <w:sz w:val="28"/>
          <w:szCs w:val="28"/>
        </w:rPr>
        <w:t>66,03</w:t>
      </w:r>
      <w:r w:rsidR="00B54E43">
        <w:rPr>
          <w:sz w:val="28"/>
          <w:szCs w:val="28"/>
        </w:rPr>
        <w:t xml:space="preserve"> </w:t>
      </w:r>
      <w:r w:rsidR="00036C29" w:rsidRPr="00452F16">
        <w:rPr>
          <w:sz w:val="28"/>
          <w:szCs w:val="28"/>
        </w:rPr>
        <w:t>%</w:t>
      </w:r>
      <w:r w:rsidRPr="00452F16">
        <w:rPr>
          <w:sz w:val="28"/>
          <w:szCs w:val="28"/>
        </w:rPr>
        <w:t xml:space="preserve"> от общего числа членов Партнерства. </w:t>
      </w:r>
    </w:p>
    <w:p w:rsidR="00EF1C4F" w:rsidRPr="00452F16" w:rsidRDefault="00EF1C4F" w:rsidP="005A6316">
      <w:pPr>
        <w:spacing w:after="0"/>
        <w:ind w:firstLine="567"/>
        <w:jc w:val="both"/>
        <w:rPr>
          <w:bCs/>
          <w:sz w:val="28"/>
          <w:szCs w:val="28"/>
        </w:rPr>
      </w:pPr>
      <w:r w:rsidRPr="00452F16">
        <w:rPr>
          <w:sz w:val="28"/>
          <w:szCs w:val="28"/>
        </w:rPr>
        <w:t>Собрание правомочно</w:t>
      </w:r>
      <w:r w:rsidR="004125E3" w:rsidRPr="00452F16">
        <w:rPr>
          <w:sz w:val="28"/>
          <w:szCs w:val="28"/>
        </w:rPr>
        <w:t xml:space="preserve"> принимать решения</w:t>
      </w:r>
      <w:r w:rsidRPr="00452F16">
        <w:rPr>
          <w:sz w:val="28"/>
          <w:szCs w:val="28"/>
        </w:rPr>
        <w:t xml:space="preserve">. Кворум для принятия решений по всем вопросам повестки дня имеется. </w:t>
      </w:r>
      <w:r w:rsidRPr="00452F16">
        <w:rPr>
          <w:bCs/>
          <w:sz w:val="28"/>
          <w:szCs w:val="28"/>
        </w:rPr>
        <w:t xml:space="preserve">Полномочия </w:t>
      </w:r>
      <w:r w:rsidRPr="00452F16">
        <w:rPr>
          <w:sz w:val="28"/>
          <w:szCs w:val="28"/>
        </w:rPr>
        <w:t xml:space="preserve">представителей членов Партнерства </w:t>
      </w:r>
      <w:r w:rsidRPr="00452F16">
        <w:rPr>
          <w:bCs/>
          <w:sz w:val="28"/>
          <w:szCs w:val="28"/>
        </w:rPr>
        <w:t>проверены.</w:t>
      </w:r>
      <w:r w:rsidR="00215137" w:rsidRPr="00452F16">
        <w:rPr>
          <w:bCs/>
          <w:sz w:val="28"/>
          <w:szCs w:val="28"/>
        </w:rPr>
        <w:t xml:space="preserve"> </w:t>
      </w:r>
    </w:p>
    <w:p w:rsidR="00EF1C4F" w:rsidRPr="00452F16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  <w:r w:rsidRPr="00452F16">
        <w:rPr>
          <w:bCs/>
          <w:sz w:val="28"/>
          <w:szCs w:val="28"/>
        </w:rPr>
        <w:t xml:space="preserve">На </w:t>
      </w:r>
      <w:r w:rsidR="008729CA" w:rsidRPr="00452F16">
        <w:rPr>
          <w:bCs/>
          <w:sz w:val="28"/>
          <w:szCs w:val="28"/>
        </w:rPr>
        <w:t>Собрании</w:t>
      </w:r>
      <w:r w:rsidRPr="00452F16">
        <w:rPr>
          <w:bCs/>
          <w:sz w:val="28"/>
          <w:szCs w:val="28"/>
        </w:rPr>
        <w:t xml:space="preserve"> председательствует </w:t>
      </w:r>
      <w:r w:rsidR="008C0868" w:rsidRPr="00452F16">
        <w:rPr>
          <w:bCs/>
          <w:sz w:val="28"/>
          <w:szCs w:val="28"/>
        </w:rPr>
        <w:t>Председатель</w:t>
      </w:r>
      <w:r w:rsidRPr="00452F16">
        <w:rPr>
          <w:bCs/>
          <w:sz w:val="28"/>
          <w:szCs w:val="28"/>
        </w:rPr>
        <w:t xml:space="preserve"> </w:t>
      </w:r>
      <w:r w:rsidR="00EF1C4F" w:rsidRPr="00452F16">
        <w:rPr>
          <w:bCs/>
          <w:sz w:val="28"/>
          <w:szCs w:val="28"/>
        </w:rPr>
        <w:t xml:space="preserve">Совета Партнерства </w:t>
      </w:r>
      <w:r w:rsidR="00B21E48" w:rsidRPr="00452F16">
        <w:rPr>
          <w:bCs/>
          <w:sz w:val="28"/>
          <w:szCs w:val="28"/>
        </w:rPr>
        <w:t>Сергей Васильевич Савенков</w:t>
      </w:r>
      <w:r w:rsidR="0068333B" w:rsidRPr="00452F16">
        <w:rPr>
          <w:bCs/>
          <w:sz w:val="28"/>
          <w:szCs w:val="28"/>
        </w:rPr>
        <w:t>.</w:t>
      </w:r>
    </w:p>
    <w:p w:rsidR="00C03FE8" w:rsidRPr="00452F16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  <w:r w:rsidRPr="00452F16">
        <w:rPr>
          <w:bCs/>
          <w:sz w:val="28"/>
          <w:szCs w:val="28"/>
        </w:rPr>
        <w:t>Обязанности секретаря</w:t>
      </w:r>
      <w:r w:rsidR="00EF1C4F" w:rsidRPr="00452F16">
        <w:rPr>
          <w:bCs/>
          <w:sz w:val="28"/>
          <w:szCs w:val="28"/>
        </w:rPr>
        <w:t xml:space="preserve"> </w:t>
      </w:r>
      <w:r w:rsidR="008729CA" w:rsidRPr="00452F16">
        <w:rPr>
          <w:bCs/>
          <w:sz w:val="28"/>
          <w:szCs w:val="28"/>
        </w:rPr>
        <w:t>Собрания</w:t>
      </w:r>
      <w:r w:rsidRPr="00452F16">
        <w:rPr>
          <w:bCs/>
          <w:sz w:val="28"/>
          <w:szCs w:val="28"/>
        </w:rPr>
        <w:t xml:space="preserve"> возложены </w:t>
      </w:r>
      <w:r w:rsidR="00F12E9F">
        <w:rPr>
          <w:bCs/>
          <w:sz w:val="28"/>
          <w:szCs w:val="28"/>
        </w:rPr>
        <w:t>на</w:t>
      </w:r>
      <w:r w:rsidR="003F57B2" w:rsidRPr="00452F16">
        <w:rPr>
          <w:bCs/>
          <w:sz w:val="28"/>
          <w:szCs w:val="28"/>
        </w:rPr>
        <w:t xml:space="preserve"> Андрея Александровича Ходуса.</w:t>
      </w:r>
    </w:p>
    <w:p w:rsidR="00403095" w:rsidRPr="00452F16" w:rsidRDefault="00403095" w:rsidP="00452F16">
      <w:pPr>
        <w:tabs>
          <w:tab w:val="left" w:pos="709"/>
        </w:tabs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Cs/>
          <w:sz w:val="28"/>
          <w:szCs w:val="28"/>
        </w:rPr>
        <w:t xml:space="preserve">Подсчет голосов по вопросам повестки дня осуществляется </w:t>
      </w:r>
      <w:r w:rsidR="00452F16" w:rsidRPr="00452F16">
        <w:rPr>
          <w:bCs/>
          <w:sz w:val="28"/>
          <w:szCs w:val="28"/>
        </w:rPr>
        <w:t>председательствующим на Собрании и секретарем Собрания.</w:t>
      </w:r>
    </w:p>
    <w:p w:rsidR="0046550C" w:rsidRPr="00452F16" w:rsidRDefault="0046550C" w:rsidP="00743C9A">
      <w:pPr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</w:p>
    <w:p w:rsidR="00B54E43" w:rsidRDefault="00B54E43" w:rsidP="005A6316">
      <w:pPr>
        <w:spacing w:after="0"/>
        <w:ind w:firstLine="567"/>
        <w:jc w:val="center"/>
        <w:rPr>
          <w:b/>
          <w:sz w:val="28"/>
          <w:szCs w:val="28"/>
        </w:rPr>
      </w:pPr>
    </w:p>
    <w:p w:rsidR="00B54E43" w:rsidRDefault="00B54E43" w:rsidP="005A6316">
      <w:pPr>
        <w:spacing w:after="0"/>
        <w:ind w:firstLine="567"/>
        <w:jc w:val="center"/>
        <w:rPr>
          <w:b/>
          <w:sz w:val="28"/>
          <w:szCs w:val="28"/>
        </w:rPr>
      </w:pPr>
    </w:p>
    <w:p w:rsidR="003C0271" w:rsidRDefault="003C0271" w:rsidP="009D7771">
      <w:pPr>
        <w:spacing w:after="0"/>
        <w:jc w:val="center"/>
        <w:rPr>
          <w:b/>
          <w:sz w:val="28"/>
          <w:szCs w:val="28"/>
        </w:rPr>
      </w:pPr>
    </w:p>
    <w:p w:rsidR="00B35368" w:rsidRPr="00452F16" w:rsidRDefault="00B35368" w:rsidP="009D7771">
      <w:pPr>
        <w:spacing w:after="0"/>
        <w:jc w:val="center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lastRenderedPageBreak/>
        <w:t>ПОВЕСТКА ДНЯ</w:t>
      </w:r>
    </w:p>
    <w:p w:rsidR="00403095" w:rsidRPr="00452F16" w:rsidRDefault="00452F16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8"/>
          <w:szCs w:val="28"/>
        </w:rPr>
      </w:pPr>
      <w:r w:rsidRPr="00452F16">
        <w:rPr>
          <w:color w:val="000000"/>
          <w:sz w:val="28"/>
          <w:szCs w:val="28"/>
        </w:rPr>
        <w:t>Об утверждении Положения о взносах</w:t>
      </w:r>
      <w:r w:rsidR="00F55F61">
        <w:rPr>
          <w:color w:val="000000"/>
          <w:sz w:val="28"/>
          <w:szCs w:val="28"/>
        </w:rPr>
        <w:t xml:space="preserve"> НП СРО «Нефтегазизыскания-Альянс»</w:t>
      </w:r>
      <w:r w:rsidRPr="00452F16">
        <w:rPr>
          <w:color w:val="000000"/>
          <w:sz w:val="28"/>
          <w:szCs w:val="28"/>
        </w:rPr>
        <w:t xml:space="preserve"> и о признании утратившим силу </w:t>
      </w:r>
      <w:r w:rsidR="00F55F61">
        <w:rPr>
          <w:color w:val="000000"/>
          <w:sz w:val="28"/>
          <w:szCs w:val="28"/>
        </w:rPr>
        <w:t>Положения о взносах</w:t>
      </w:r>
      <w:r w:rsidRPr="00452F16">
        <w:rPr>
          <w:color w:val="000000"/>
          <w:sz w:val="28"/>
          <w:szCs w:val="28"/>
        </w:rPr>
        <w:t xml:space="preserve"> НП СРО «Нефтегазизыскания-Альянс» (утв. решением Общего собрания членов от </w:t>
      </w:r>
      <w:r w:rsidR="00F55F61">
        <w:rPr>
          <w:color w:val="000000"/>
          <w:sz w:val="28"/>
          <w:szCs w:val="28"/>
        </w:rPr>
        <w:t>25.04.2016</w:t>
      </w:r>
      <w:r w:rsidRPr="00452F16">
        <w:rPr>
          <w:color w:val="000000"/>
          <w:sz w:val="28"/>
          <w:szCs w:val="28"/>
        </w:rPr>
        <w:t xml:space="preserve">, протокол № </w:t>
      </w:r>
      <w:r w:rsidR="00F55F61">
        <w:rPr>
          <w:color w:val="000000"/>
          <w:sz w:val="28"/>
          <w:szCs w:val="28"/>
        </w:rPr>
        <w:t>20</w:t>
      </w:r>
      <w:r w:rsidRPr="00452F16">
        <w:rPr>
          <w:color w:val="000000"/>
          <w:sz w:val="28"/>
          <w:szCs w:val="28"/>
        </w:rPr>
        <w:t>)</w:t>
      </w:r>
      <w:r w:rsidR="00403095" w:rsidRPr="00452F16">
        <w:rPr>
          <w:sz w:val="28"/>
          <w:szCs w:val="28"/>
        </w:rPr>
        <w:t>;</w:t>
      </w:r>
    </w:p>
    <w:p w:rsidR="00F55F61" w:rsidRPr="00F55F61" w:rsidRDefault="00F55F61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создании компенсационного фонда возмещения вреда и об утверждении Положения о компенсационном фонде возмещения вреда НП СРО «Нефтегазизыскания-Альянс»</w:t>
      </w:r>
      <w:r w:rsidR="00C03228">
        <w:rPr>
          <w:color w:val="000000"/>
          <w:sz w:val="28"/>
          <w:szCs w:val="28"/>
        </w:rPr>
        <w:t xml:space="preserve">, а также о </w:t>
      </w:r>
      <w:r w:rsidR="00C03228">
        <w:rPr>
          <w:sz w:val="28"/>
          <w:szCs w:val="28"/>
        </w:rPr>
        <w:t>признании утратившим силу Положения о компенсационном фонде НП СРО «Нефтегазизыскания-Альянс» (утв. решением Общего собрания членов от 20.03.2014, протокол № 14)</w:t>
      </w:r>
      <w:r>
        <w:rPr>
          <w:color w:val="000000"/>
          <w:sz w:val="28"/>
          <w:szCs w:val="28"/>
        </w:rPr>
        <w:t>;</w:t>
      </w:r>
    </w:p>
    <w:p w:rsidR="00F55F61" w:rsidRPr="00F55F61" w:rsidRDefault="00F55F61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 о компенсационном фонде обеспечения договорных обязательств</w:t>
      </w:r>
      <w:r w:rsidR="006A28A1">
        <w:rPr>
          <w:color w:val="000000"/>
          <w:sz w:val="28"/>
          <w:szCs w:val="28"/>
        </w:rPr>
        <w:t xml:space="preserve"> НП СРО «Нефтегазизыскания-Альянс»</w:t>
      </w:r>
      <w:r>
        <w:rPr>
          <w:color w:val="000000"/>
          <w:sz w:val="28"/>
          <w:szCs w:val="28"/>
        </w:rPr>
        <w:t>;</w:t>
      </w:r>
    </w:p>
    <w:p w:rsidR="00403095" w:rsidRPr="00452F16" w:rsidRDefault="00F55F61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Сметы НП СРО «Нефтегазизыскания-Альянс» на 2017 год</w:t>
      </w:r>
      <w:r w:rsidR="00452F16">
        <w:rPr>
          <w:sz w:val="28"/>
          <w:szCs w:val="28"/>
        </w:rPr>
        <w:t>.</w:t>
      </w:r>
    </w:p>
    <w:p w:rsidR="00452F16" w:rsidRPr="00452F16" w:rsidRDefault="00452F16" w:rsidP="00BF1CBF">
      <w:pPr>
        <w:spacing w:after="0"/>
        <w:ind w:firstLine="567"/>
        <w:jc w:val="both"/>
        <w:rPr>
          <w:b/>
          <w:sz w:val="28"/>
          <w:szCs w:val="28"/>
          <w:u w:val="single"/>
        </w:rPr>
      </w:pPr>
    </w:p>
    <w:p w:rsidR="006721BB" w:rsidRPr="00452F16" w:rsidRDefault="006721BB" w:rsidP="00BF1CBF">
      <w:pPr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452F16">
        <w:rPr>
          <w:b/>
          <w:sz w:val="28"/>
          <w:szCs w:val="28"/>
          <w:u w:val="single"/>
        </w:rPr>
        <w:t xml:space="preserve">По вопросу 1 </w:t>
      </w:r>
      <w:r w:rsidRPr="00452F16">
        <w:rPr>
          <w:sz w:val="28"/>
          <w:szCs w:val="28"/>
        </w:rPr>
        <w:t xml:space="preserve"> повестки дня «</w:t>
      </w:r>
      <w:r w:rsidR="00F55F61" w:rsidRPr="00452F16">
        <w:rPr>
          <w:color w:val="000000"/>
          <w:sz w:val="28"/>
          <w:szCs w:val="28"/>
        </w:rPr>
        <w:t>Об утверждении Положения о взносах</w:t>
      </w:r>
      <w:r w:rsidR="00F55F61">
        <w:rPr>
          <w:color w:val="000000"/>
          <w:sz w:val="28"/>
          <w:szCs w:val="28"/>
        </w:rPr>
        <w:t xml:space="preserve"> НП СРО «Нефтегазизыскания-Альянс»</w:t>
      </w:r>
      <w:r w:rsidR="00F55F61" w:rsidRPr="00452F16">
        <w:rPr>
          <w:color w:val="000000"/>
          <w:sz w:val="28"/>
          <w:szCs w:val="28"/>
        </w:rPr>
        <w:t xml:space="preserve"> и о признании утратившим силу </w:t>
      </w:r>
      <w:r w:rsidR="00F55F61">
        <w:rPr>
          <w:color w:val="000000"/>
          <w:sz w:val="28"/>
          <w:szCs w:val="28"/>
        </w:rPr>
        <w:t>Положения о взносах</w:t>
      </w:r>
      <w:r w:rsidR="00F55F61" w:rsidRPr="00452F16">
        <w:rPr>
          <w:color w:val="000000"/>
          <w:sz w:val="28"/>
          <w:szCs w:val="28"/>
        </w:rPr>
        <w:t xml:space="preserve"> НП СРО «Нефтегазизыскания-Альянс» (утв. решением Общего собрания членов от </w:t>
      </w:r>
      <w:r w:rsidR="00F55F61">
        <w:rPr>
          <w:color w:val="000000"/>
          <w:sz w:val="28"/>
          <w:szCs w:val="28"/>
        </w:rPr>
        <w:t>25.04.2016</w:t>
      </w:r>
      <w:r w:rsidR="00F55F61" w:rsidRPr="00452F16">
        <w:rPr>
          <w:color w:val="000000"/>
          <w:sz w:val="28"/>
          <w:szCs w:val="28"/>
        </w:rPr>
        <w:t xml:space="preserve">, протокол № </w:t>
      </w:r>
      <w:r w:rsidR="00F55F61">
        <w:rPr>
          <w:color w:val="000000"/>
          <w:sz w:val="28"/>
          <w:szCs w:val="28"/>
        </w:rPr>
        <w:t>20</w:t>
      </w:r>
      <w:r w:rsidR="00F55F61" w:rsidRPr="00452F16">
        <w:rPr>
          <w:color w:val="000000"/>
          <w:sz w:val="28"/>
          <w:szCs w:val="28"/>
        </w:rPr>
        <w:t>)</w:t>
      </w:r>
      <w:r w:rsidRPr="00452F16">
        <w:rPr>
          <w:sz w:val="28"/>
          <w:szCs w:val="28"/>
        </w:rPr>
        <w:t>»</w:t>
      </w:r>
    </w:p>
    <w:p w:rsidR="006721BB" w:rsidRPr="00452F16" w:rsidRDefault="006721BB" w:rsidP="00BF1CBF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</w:p>
    <w:p w:rsidR="005A6316" w:rsidRPr="00452F16" w:rsidRDefault="006721BB" w:rsidP="00BF1CBF">
      <w:pPr>
        <w:autoSpaceDE w:val="0"/>
        <w:autoSpaceDN w:val="0"/>
        <w:adjustRightInd w:val="0"/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 xml:space="preserve">СЛУШАЛИ </w:t>
      </w:r>
    </w:p>
    <w:p w:rsidR="00F55F61" w:rsidRDefault="00F55F61" w:rsidP="004C1191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Секретаря Собрания, сообщившего присутствующим о положении дел в Партнерстве и о необходимости изменения правил исчисления взносов вследствие отмены свидетельств о допуске к работам, которые оказывают влияние на безопасность объектов капитального строительства.</w:t>
      </w:r>
    </w:p>
    <w:p w:rsidR="004C1191" w:rsidRPr="00452F16" w:rsidRDefault="00F55F61" w:rsidP="004C1191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 предложено утвердить Положение о взносах НП СРО «Нефтегазизыскания-Альянс» и признать утратившим силу </w:t>
      </w:r>
      <w:r>
        <w:rPr>
          <w:color w:val="000000"/>
          <w:sz w:val="28"/>
          <w:szCs w:val="28"/>
        </w:rPr>
        <w:t>Положени</w:t>
      </w:r>
      <w:r w:rsidR="00FB492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 взносах</w:t>
      </w:r>
      <w:r w:rsidRPr="00452F16">
        <w:rPr>
          <w:color w:val="000000"/>
          <w:sz w:val="28"/>
          <w:szCs w:val="28"/>
        </w:rPr>
        <w:t xml:space="preserve"> НП СРО «Нефтегазизыскания-Альянс» (утв. решением Общего собрания членов от </w:t>
      </w:r>
      <w:r>
        <w:rPr>
          <w:color w:val="000000"/>
          <w:sz w:val="28"/>
          <w:szCs w:val="28"/>
        </w:rPr>
        <w:t>25.04.2016</w:t>
      </w:r>
      <w:r w:rsidRPr="00452F16">
        <w:rPr>
          <w:color w:val="000000"/>
          <w:sz w:val="28"/>
          <w:szCs w:val="28"/>
        </w:rPr>
        <w:t xml:space="preserve">, протокол № </w:t>
      </w:r>
      <w:r>
        <w:rPr>
          <w:color w:val="000000"/>
          <w:sz w:val="28"/>
          <w:szCs w:val="28"/>
        </w:rPr>
        <w:t>20</w:t>
      </w:r>
      <w:r w:rsidRPr="00452F16">
        <w:rPr>
          <w:color w:val="000000"/>
          <w:sz w:val="28"/>
          <w:szCs w:val="28"/>
        </w:rPr>
        <w:t>)</w:t>
      </w:r>
      <w:r w:rsidR="00FB4929">
        <w:rPr>
          <w:color w:val="000000"/>
          <w:sz w:val="28"/>
          <w:szCs w:val="28"/>
        </w:rPr>
        <w:t>.</w:t>
      </w:r>
    </w:p>
    <w:p w:rsidR="00785366" w:rsidRPr="00452F16" w:rsidRDefault="00785366" w:rsidP="005A6316">
      <w:pPr>
        <w:spacing w:after="0"/>
        <w:ind w:firstLine="567"/>
        <w:jc w:val="both"/>
        <w:rPr>
          <w:b/>
          <w:sz w:val="28"/>
          <w:szCs w:val="28"/>
        </w:rPr>
      </w:pPr>
    </w:p>
    <w:p w:rsidR="006721BB" w:rsidRPr="00452F16" w:rsidRDefault="006721BB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Обсуждение.</w:t>
      </w:r>
    </w:p>
    <w:p w:rsidR="00FC602C" w:rsidRPr="00452F16" w:rsidRDefault="00FC602C" w:rsidP="005A6316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</w:p>
    <w:p w:rsidR="00D24F3F" w:rsidRPr="00452F16" w:rsidRDefault="00D24F3F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ФОРМУЛИРОВКА РЕШЕНИЯ ПО ВОПРОСУ ПОВЕСТКИ ДНЯ:</w:t>
      </w:r>
    </w:p>
    <w:p w:rsidR="00BF1CBF" w:rsidRPr="00452F16" w:rsidRDefault="00FB4929" w:rsidP="009D7771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взносах НП СРО «Нефтегазизыскания-Альянс»</w:t>
      </w:r>
      <w:r w:rsidR="009D7771">
        <w:rPr>
          <w:sz w:val="28"/>
          <w:szCs w:val="28"/>
        </w:rPr>
        <w:t xml:space="preserve"> (Приложение 2 к настоящему протоколу)</w:t>
      </w:r>
      <w:r w:rsidR="00452F16" w:rsidRPr="00452F16">
        <w:rPr>
          <w:sz w:val="28"/>
          <w:szCs w:val="28"/>
        </w:rPr>
        <w:t>;</w:t>
      </w:r>
    </w:p>
    <w:p w:rsidR="00FB4929" w:rsidRPr="00FB4929" w:rsidRDefault="00FB4929" w:rsidP="009D7771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Положение о взносах</w:t>
      </w:r>
      <w:r w:rsidRPr="00452F16">
        <w:rPr>
          <w:color w:val="000000"/>
          <w:sz w:val="28"/>
          <w:szCs w:val="28"/>
        </w:rPr>
        <w:t xml:space="preserve"> НП СРО «Нефтегазизыскания-Альянс» (утв. решением Общего собрания членов от </w:t>
      </w:r>
      <w:r>
        <w:rPr>
          <w:color w:val="000000"/>
          <w:sz w:val="28"/>
          <w:szCs w:val="28"/>
        </w:rPr>
        <w:t>25.04.2016</w:t>
      </w:r>
      <w:r w:rsidRPr="00452F16">
        <w:rPr>
          <w:color w:val="000000"/>
          <w:sz w:val="28"/>
          <w:szCs w:val="28"/>
        </w:rPr>
        <w:t xml:space="preserve">, протокол № </w:t>
      </w:r>
      <w:r>
        <w:rPr>
          <w:color w:val="000000"/>
          <w:sz w:val="28"/>
          <w:szCs w:val="28"/>
        </w:rPr>
        <w:t>20</w:t>
      </w:r>
      <w:r w:rsidRPr="00452F1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976A7" w:rsidRDefault="008976A7" w:rsidP="005A6316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6721BB" w:rsidRPr="00452F16" w:rsidRDefault="00D24F3F" w:rsidP="005A6316">
      <w:pPr>
        <w:spacing w:after="0"/>
        <w:ind w:firstLine="567"/>
        <w:jc w:val="both"/>
        <w:rPr>
          <w:b/>
          <w:bCs/>
          <w:sz w:val="28"/>
          <w:szCs w:val="28"/>
        </w:rPr>
      </w:pPr>
      <w:r w:rsidRPr="00452F16">
        <w:rPr>
          <w:b/>
          <w:bCs/>
          <w:sz w:val="28"/>
          <w:szCs w:val="28"/>
        </w:rPr>
        <w:t>РЕЗУЛЬТАТЫ ПОДСЧЕТА ГОЛОСОВ</w:t>
      </w:r>
      <w:r w:rsidR="006721BB" w:rsidRPr="00452F16">
        <w:rPr>
          <w:b/>
          <w:bCs/>
          <w:sz w:val="28"/>
          <w:szCs w:val="28"/>
        </w:rPr>
        <w:t>:</w:t>
      </w:r>
    </w:p>
    <w:p w:rsidR="006721BB" w:rsidRPr="00452F16" w:rsidRDefault="006721BB" w:rsidP="005A6316">
      <w:pPr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 xml:space="preserve">«за» - </w:t>
      </w:r>
      <w:r w:rsidR="0031154B" w:rsidRPr="00452F16">
        <w:rPr>
          <w:b/>
          <w:sz w:val="28"/>
          <w:szCs w:val="28"/>
        </w:rPr>
        <w:t>3</w:t>
      </w:r>
      <w:r w:rsidR="00544AB3">
        <w:rPr>
          <w:b/>
          <w:sz w:val="28"/>
          <w:szCs w:val="28"/>
        </w:rPr>
        <w:t>4</w:t>
      </w:r>
      <w:r w:rsidR="0031154B" w:rsidRPr="00452F16">
        <w:rPr>
          <w:b/>
          <w:sz w:val="28"/>
          <w:szCs w:val="28"/>
        </w:rPr>
        <w:t xml:space="preserve"> голос</w:t>
      </w:r>
      <w:r w:rsidR="00544AB3">
        <w:rPr>
          <w:b/>
          <w:sz w:val="28"/>
          <w:szCs w:val="28"/>
        </w:rPr>
        <w:t>а</w:t>
      </w:r>
      <w:r w:rsidRPr="00452F16">
        <w:rPr>
          <w:b/>
          <w:sz w:val="28"/>
          <w:szCs w:val="28"/>
        </w:rPr>
        <w:t xml:space="preserve">, «против» - </w:t>
      </w:r>
      <w:r w:rsidR="007B2784" w:rsidRPr="00452F16">
        <w:rPr>
          <w:b/>
          <w:sz w:val="28"/>
          <w:szCs w:val="28"/>
        </w:rPr>
        <w:t>нет</w:t>
      </w:r>
      <w:r w:rsidRPr="00452F16">
        <w:rPr>
          <w:b/>
          <w:sz w:val="28"/>
          <w:szCs w:val="28"/>
        </w:rPr>
        <w:t>, «воздержался» - нет.</w:t>
      </w:r>
    </w:p>
    <w:p w:rsidR="006721BB" w:rsidRPr="00452F16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Решение</w:t>
      </w:r>
      <w:r w:rsidR="0046550C" w:rsidRPr="00452F16">
        <w:rPr>
          <w:b/>
          <w:sz w:val="28"/>
          <w:szCs w:val="28"/>
        </w:rPr>
        <w:t xml:space="preserve"> принято</w:t>
      </w:r>
      <w:r w:rsidRPr="00452F16">
        <w:rPr>
          <w:b/>
          <w:sz w:val="28"/>
          <w:szCs w:val="28"/>
        </w:rPr>
        <w:t>.</w:t>
      </w:r>
    </w:p>
    <w:p w:rsidR="006721BB" w:rsidRPr="00452F16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  <w:u w:val="single"/>
        </w:rPr>
      </w:pPr>
    </w:p>
    <w:p w:rsidR="006721BB" w:rsidRPr="00452F16" w:rsidRDefault="006721BB" w:rsidP="005A6316">
      <w:pPr>
        <w:pStyle w:val="a3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  <w:u w:val="single"/>
        </w:rPr>
        <w:lastRenderedPageBreak/>
        <w:t xml:space="preserve">По вопросу 2 </w:t>
      </w:r>
      <w:r w:rsidRPr="00452F16">
        <w:rPr>
          <w:sz w:val="28"/>
          <w:szCs w:val="28"/>
        </w:rPr>
        <w:t xml:space="preserve"> повестки дня «</w:t>
      </w:r>
      <w:r w:rsidR="00C03228">
        <w:rPr>
          <w:color w:val="000000"/>
          <w:sz w:val="28"/>
          <w:szCs w:val="28"/>
        </w:rPr>
        <w:t xml:space="preserve">О создании компенсационного фонда возмещения вреда и об утверждении Положения о компенсационном фонде возмещения вреда НП СРО «Нефтегазизыскания-Альянс», а также о </w:t>
      </w:r>
      <w:r w:rsidR="00C03228">
        <w:rPr>
          <w:sz w:val="28"/>
          <w:szCs w:val="28"/>
        </w:rPr>
        <w:t>признании утратившим силу Положения о компенсационном фонде НП СРО «Нефтегазизыскания-Альянс» (утв. решением Общего собрания членов от 20.03.2014, протокол № 14)</w:t>
      </w:r>
      <w:r w:rsidR="00452F16" w:rsidRPr="00452F16">
        <w:rPr>
          <w:color w:val="000000"/>
          <w:sz w:val="28"/>
          <w:szCs w:val="28"/>
        </w:rPr>
        <w:t>»</w:t>
      </w:r>
    </w:p>
    <w:p w:rsidR="006721BB" w:rsidRPr="00452F16" w:rsidRDefault="006721BB" w:rsidP="005A6316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</w:p>
    <w:p w:rsidR="00BF1CBF" w:rsidRPr="00452F16" w:rsidRDefault="006721BB" w:rsidP="005A6316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 xml:space="preserve">СЛУШАЛИ </w:t>
      </w:r>
    </w:p>
    <w:p w:rsidR="00FB4929" w:rsidRDefault="00FB4929" w:rsidP="00FB4929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Собрания, сообщившего присутствующим об изменениях в законодательстве Российской Федерации о градостроительной деятельности, вследствие которых возникает необходимость </w:t>
      </w:r>
      <w:r w:rsidR="00C03228">
        <w:rPr>
          <w:sz w:val="28"/>
          <w:szCs w:val="28"/>
        </w:rPr>
        <w:t>изменить систему внутренних документов Партнерства, регламентирующих вопросы создания и размещения компенсационных фондов саморегулируемой организации и управления ими</w:t>
      </w:r>
      <w:r>
        <w:rPr>
          <w:sz w:val="28"/>
          <w:szCs w:val="28"/>
        </w:rPr>
        <w:t>.</w:t>
      </w:r>
    </w:p>
    <w:p w:rsidR="00FB4929" w:rsidRPr="00452F16" w:rsidRDefault="00FB4929" w:rsidP="00FB4929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 предложено </w:t>
      </w:r>
      <w:r w:rsidR="00C03228">
        <w:rPr>
          <w:sz w:val="28"/>
          <w:szCs w:val="28"/>
        </w:rPr>
        <w:t>принять решение о создании компенсационного фонда возмещения вреда в размерах, рассчитанных в соответствии с законодательством, об утверждении Положения о компенсационном фонде возмещения вреда и о признании утратившим силу Положения о компенсационном фонде НП СРО «Нефтегазизыскания-Альянс» (утв. решением Общего собрания членов от 20.03.2014, протокол № 14)</w:t>
      </w:r>
      <w:r>
        <w:rPr>
          <w:color w:val="000000"/>
          <w:sz w:val="28"/>
          <w:szCs w:val="28"/>
        </w:rPr>
        <w:t>.</w:t>
      </w:r>
    </w:p>
    <w:p w:rsidR="00C03228" w:rsidRDefault="00C03228" w:rsidP="005A6316">
      <w:pPr>
        <w:spacing w:after="0"/>
        <w:ind w:firstLine="567"/>
        <w:jc w:val="both"/>
        <w:rPr>
          <w:b/>
          <w:sz w:val="28"/>
          <w:szCs w:val="28"/>
        </w:rPr>
      </w:pPr>
    </w:p>
    <w:p w:rsidR="006721BB" w:rsidRPr="00452F16" w:rsidRDefault="006721BB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Обсуждение.</w:t>
      </w:r>
    </w:p>
    <w:p w:rsidR="006721BB" w:rsidRPr="00452F16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6721BB" w:rsidRPr="00452F16" w:rsidRDefault="00D24F3F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ФОРМУЛИРОВКА РЕШЕНИЯ ПО ВОПРОСУ ПОВЕСТКИ ДНЯ:</w:t>
      </w:r>
    </w:p>
    <w:p w:rsidR="006721BB" w:rsidRPr="00D11859" w:rsidRDefault="00C03228" w:rsidP="006A28A1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компенсационный фонд возмещения вреда из средств компенсационного фонда НП СРО «Нефтегазизыскания-Альянс», сформированного в соответствии с законодательством Российской Федерации до принятия настоящего решения,</w:t>
      </w:r>
      <w:r w:rsidR="006A28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28A1">
        <w:rPr>
          <w:sz w:val="28"/>
          <w:szCs w:val="28"/>
        </w:rPr>
        <w:t xml:space="preserve"> размерах, предусмотренных</w:t>
      </w:r>
      <w:r>
        <w:rPr>
          <w:sz w:val="28"/>
          <w:szCs w:val="28"/>
        </w:rPr>
        <w:t xml:space="preserve"> требованиями части 10 ст. 3.3 </w:t>
      </w:r>
      <w:r w:rsidR="006A28A1">
        <w:rPr>
          <w:sz w:val="28"/>
          <w:szCs w:val="28"/>
        </w:rPr>
        <w:t>Федерального закона от 29.12.2004 № 191-ФЗ «</w:t>
      </w:r>
      <w:r w:rsidR="006A28A1" w:rsidRPr="006A28A1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6A28A1">
        <w:rPr>
          <w:sz w:val="28"/>
          <w:szCs w:val="28"/>
        </w:rPr>
        <w:t>» и ин</w:t>
      </w:r>
      <w:r w:rsidR="00F84B2F">
        <w:rPr>
          <w:sz w:val="28"/>
          <w:szCs w:val="28"/>
        </w:rPr>
        <w:t>ым</w:t>
      </w:r>
      <w:r w:rsidR="006A28A1">
        <w:rPr>
          <w:sz w:val="28"/>
          <w:szCs w:val="28"/>
        </w:rPr>
        <w:t xml:space="preserve"> применим</w:t>
      </w:r>
      <w:r w:rsidR="00F84B2F">
        <w:rPr>
          <w:sz w:val="28"/>
          <w:szCs w:val="28"/>
        </w:rPr>
        <w:t>ым</w:t>
      </w:r>
      <w:r w:rsidR="006A28A1">
        <w:rPr>
          <w:sz w:val="28"/>
          <w:szCs w:val="28"/>
        </w:rPr>
        <w:t xml:space="preserve"> законодательств</w:t>
      </w:r>
      <w:r w:rsidR="00F84B2F">
        <w:rPr>
          <w:sz w:val="28"/>
          <w:szCs w:val="28"/>
        </w:rPr>
        <w:t>ом</w:t>
      </w:r>
      <w:r w:rsidR="006A28A1">
        <w:rPr>
          <w:sz w:val="28"/>
          <w:szCs w:val="28"/>
        </w:rPr>
        <w:t>;</w:t>
      </w:r>
    </w:p>
    <w:p w:rsidR="00D11859" w:rsidRDefault="006A28A1" w:rsidP="008976A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Положение о компенсационном фонде возмещения вреда НП СРО «Нефтегазизыскания-Альянс»</w:t>
      </w:r>
      <w:r w:rsidR="009D7771">
        <w:rPr>
          <w:bCs/>
          <w:color w:val="000000"/>
          <w:sz w:val="28"/>
          <w:szCs w:val="28"/>
        </w:rPr>
        <w:t xml:space="preserve"> (Приложение 3 к настоящему протоколу)</w:t>
      </w:r>
      <w:r>
        <w:rPr>
          <w:bCs/>
          <w:color w:val="000000"/>
          <w:sz w:val="28"/>
          <w:szCs w:val="28"/>
        </w:rPr>
        <w:t>;</w:t>
      </w:r>
    </w:p>
    <w:p w:rsidR="006A28A1" w:rsidRPr="00D11859" w:rsidRDefault="006A28A1" w:rsidP="008976A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Положение о компенсационном фонде НП СРО «Нефтегазизыскания-Альянс» (утв. решением Общего собрания членов от 20.03.2014, протокол № 14).</w:t>
      </w:r>
    </w:p>
    <w:p w:rsidR="008976A7" w:rsidRDefault="008976A7" w:rsidP="005A6316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6721BB" w:rsidRPr="00D11859" w:rsidRDefault="00D24F3F" w:rsidP="005A6316">
      <w:pPr>
        <w:spacing w:after="0"/>
        <w:ind w:firstLine="567"/>
        <w:jc w:val="both"/>
        <w:rPr>
          <w:b/>
          <w:bCs/>
          <w:sz w:val="28"/>
          <w:szCs w:val="28"/>
        </w:rPr>
      </w:pPr>
      <w:r w:rsidRPr="00D11859">
        <w:rPr>
          <w:b/>
          <w:bCs/>
          <w:sz w:val="28"/>
          <w:szCs w:val="28"/>
        </w:rPr>
        <w:t>РЕЗУЛЬТАТЫ ПОДСЧЕТА ГОЛОСОВ</w:t>
      </w:r>
      <w:r w:rsidR="006721BB" w:rsidRPr="00D11859">
        <w:rPr>
          <w:b/>
          <w:bCs/>
          <w:sz w:val="28"/>
          <w:szCs w:val="28"/>
        </w:rPr>
        <w:t>:</w:t>
      </w:r>
    </w:p>
    <w:p w:rsidR="006721BB" w:rsidRPr="00D11859" w:rsidRDefault="00544AB3" w:rsidP="005A6316">
      <w:pPr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«за» - 3</w:t>
      </w:r>
      <w:r>
        <w:rPr>
          <w:b/>
          <w:sz w:val="28"/>
          <w:szCs w:val="28"/>
        </w:rPr>
        <w:t>4</w:t>
      </w:r>
      <w:r w:rsidRPr="00452F16">
        <w:rPr>
          <w:b/>
          <w:sz w:val="28"/>
          <w:szCs w:val="28"/>
        </w:rPr>
        <w:t xml:space="preserve"> голос</w:t>
      </w:r>
      <w:r>
        <w:rPr>
          <w:b/>
          <w:sz w:val="28"/>
          <w:szCs w:val="28"/>
        </w:rPr>
        <w:t>а</w:t>
      </w:r>
      <w:r w:rsidR="006721BB" w:rsidRPr="00D11859">
        <w:rPr>
          <w:b/>
          <w:sz w:val="28"/>
          <w:szCs w:val="28"/>
        </w:rPr>
        <w:t>, «против» - нет, «воздержался» - нет.</w:t>
      </w:r>
    </w:p>
    <w:p w:rsidR="006721BB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D11859">
        <w:rPr>
          <w:b/>
          <w:sz w:val="28"/>
          <w:szCs w:val="28"/>
        </w:rPr>
        <w:t>Решение принято.</w:t>
      </w:r>
    </w:p>
    <w:p w:rsidR="00D11859" w:rsidRDefault="00D11859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FB4929" w:rsidRPr="00452F16" w:rsidRDefault="00FB4929" w:rsidP="00FB4929">
      <w:pPr>
        <w:pStyle w:val="a3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  <w:u w:val="single"/>
        </w:rPr>
        <w:lastRenderedPageBreak/>
        <w:t xml:space="preserve">По вопросу </w:t>
      </w:r>
      <w:r w:rsidR="006A28A1">
        <w:rPr>
          <w:b/>
          <w:sz w:val="28"/>
          <w:szCs w:val="28"/>
          <w:u w:val="single"/>
        </w:rPr>
        <w:t>3</w:t>
      </w:r>
      <w:r w:rsidRPr="00452F16">
        <w:rPr>
          <w:b/>
          <w:sz w:val="28"/>
          <w:szCs w:val="28"/>
          <w:u w:val="single"/>
        </w:rPr>
        <w:t xml:space="preserve"> </w:t>
      </w:r>
      <w:r w:rsidRPr="00452F16">
        <w:rPr>
          <w:sz w:val="28"/>
          <w:szCs w:val="28"/>
        </w:rPr>
        <w:t xml:space="preserve"> повестки дня «</w:t>
      </w:r>
      <w:r w:rsidR="006A28A1">
        <w:rPr>
          <w:color w:val="000000"/>
          <w:sz w:val="28"/>
          <w:szCs w:val="28"/>
        </w:rPr>
        <w:t>Об утверждении Положения о компенсационном фонде обеспечения договорных обязательств НП СРО «Нефтегазизыскания-Альянс»</w:t>
      </w:r>
    </w:p>
    <w:p w:rsidR="00FB4929" w:rsidRPr="00452F16" w:rsidRDefault="00FB4929" w:rsidP="00FB4929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</w:p>
    <w:p w:rsidR="00FB4929" w:rsidRPr="00452F16" w:rsidRDefault="00FB4929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 xml:space="preserve">СЛУШАЛИ </w:t>
      </w:r>
    </w:p>
    <w:p w:rsidR="00FB4929" w:rsidRDefault="006A28A1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Собрания, сообщившего присутствующим о </w:t>
      </w:r>
      <w:r w:rsidR="001A18B2">
        <w:rPr>
          <w:sz w:val="28"/>
          <w:szCs w:val="28"/>
        </w:rPr>
        <w:t>перспективах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</w:t>
      </w:r>
      <w:r w:rsidR="001A18B2">
        <w:rPr>
          <w:sz w:val="28"/>
          <w:szCs w:val="28"/>
        </w:rPr>
        <w:t>я</w:t>
      </w:r>
      <w:r>
        <w:rPr>
          <w:sz w:val="28"/>
          <w:szCs w:val="28"/>
        </w:rPr>
        <w:t xml:space="preserve"> компенсационного фонда обеспечения договорных обязательств Партнерства</w:t>
      </w:r>
      <w:proofErr w:type="gramEnd"/>
      <w:r>
        <w:rPr>
          <w:sz w:val="28"/>
          <w:szCs w:val="28"/>
        </w:rPr>
        <w:t xml:space="preserve"> в соответствии с требованиями ст. 55.4 Градостроительного кодекса Российской Федерации и ч. 9 ст. 3.3 Федерального закона от 29.12.2004 № 191-ФЗ «</w:t>
      </w:r>
      <w:r w:rsidRPr="006A28A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».</w:t>
      </w:r>
    </w:p>
    <w:p w:rsidR="006A28A1" w:rsidRDefault="006A28A1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D193E">
        <w:rPr>
          <w:sz w:val="28"/>
          <w:szCs w:val="28"/>
        </w:rPr>
        <w:t>ч. 10 ст. 55.10</w:t>
      </w:r>
      <w:r w:rsidR="00472166">
        <w:rPr>
          <w:sz w:val="28"/>
          <w:szCs w:val="28"/>
        </w:rPr>
        <w:t xml:space="preserve"> Градостроительного кодекса Российской Федерации </w:t>
      </w:r>
      <w:r w:rsidR="00472166" w:rsidRPr="00472166">
        <w:rPr>
          <w:sz w:val="28"/>
          <w:szCs w:val="28"/>
        </w:rPr>
        <w:t>установление размеров взносов в компенсационный фонд саморегулируемой организации, порядка его формирования, определение возможных способов размещения средств компенсационного фонда саморегулируемой организации</w:t>
      </w:r>
      <w:r w:rsidR="00472166">
        <w:rPr>
          <w:sz w:val="28"/>
          <w:szCs w:val="28"/>
        </w:rPr>
        <w:t xml:space="preserve"> относится к компетенции Общего собрания</w:t>
      </w:r>
      <w:r w:rsidR="00472166" w:rsidRPr="00472166">
        <w:rPr>
          <w:sz w:val="28"/>
          <w:szCs w:val="28"/>
        </w:rPr>
        <w:t>.</w:t>
      </w:r>
    </w:p>
    <w:p w:rsidR="00472166" w:rsidRDefault="00472166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55.4 Градостроительного кодекса Российской Федерации компенсационный фонд обеспечения договорных обязательств формируется решением постоянно действующего коллегиального органа управления саморегулируемой организации после поступления соответствующих заявлений от пятнадцати и более членов такой саморегулируемой организации.</w:t>
      </w:r>
    </w:p>
    <w:p w:rsidR="00472166" w:rsidRDefault="00472166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изложенного следует, что на момент создания компенсационного фонда обеспечения договорных обязательств</w:t>
      </w:r>
      <w:r w:rsidR="001A18B2">
        <w:rPr>
          <w:sz w:val="28"/>
          <w:szCs w:val="28"/>
        </w:rPr>
        <w:t>, если в Партнерство поступят соответствующие заявления в необходимом количестве,</w:t>
      </w:r>
      <w:r>
        <w:rPr>
          <w:sz w:val="28"/>
          <w:szCs w:val="28"/>
        </w:rPr>
        <w:t xml:space="preserve"> Общим собранием должен быть определен порядок его формирования, размеры взносов и утверждены иные правила, регулирующие функционирование компенсационного фонда обеспечения договорных обязательств.</w:t>
      </w:r>
    </w:p>
    <w:p w:rsidR="00472166" w:rsidRDefault="00472166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472166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472166">
        <w:rPr>
          <w:sz w:val="28"/>
          <w:szCs w:val="28"/>
        </w:rPr>
        <w:t xml:space="preserve"> размеров взносов в компенсационный фонд </w:t>
      </w:r>
      <w:r>
        <w:rPr>
          <w:sz w:val="28"/>
          <w:szCs w:val="28"/>
        </w:rPr>
        <w:t>обеспечения договорных обязательств</w:t>
      </w:r>
      <w:r w:rsidRPr="00472166">
        <w:rPr>
          <w:sz w:val="28"/>
          <w:szCs w:val="28"/>
        </w:rPr>
        <w:t>, порядка его формирования, определени</w:t>
      </w:r>
      <w:r w:rsidR="00767DE1">
        <w:rPr>
          <w:sz w:val="28"/>
          <w:szCs w:val="28"/>
        </w:rPr>
        <w:t>я</w:t>
      </w:r>
      <w:r w:rsidRPr="00472166">
        <w:rPr>
          <w:sz w:val="28"/>
          <w:szCs w:val="28"/>
        </w:rPr>
        <w:t xml:space="preserve"> возможных способов размещения средств</w:t>
      </w:r>
      <w:r>
        <w:rPr>
          <w:sz w:val="28"/>
          <w:szCs w:val="28"/>
        </w:rPr>
        <w:t xml:space="preserve"> такого</w:t>
      </w:r>
      <w:r w:rsidRPr="00472166">
        <w:rPr>
          <w:sz w:val="28"/>
          <w:szCs w:val="28"/>
        </w:rPr>
        <w:t xml:space="preserve"> компенсационного фонда</w:t>
      </w:r>
      <w:r>
        <w:rPr>
          <w:sz w:val="28"/>
          <w:szCs w:val="28"/>
        </w:rPr>
        <w:t xml:space="preserve"> Председателем Собрания предложено утвердить Положение о компенсационном фонде обеспечения договорных обязательств.</w:t>
      </w:r>
    </w:p>
    <w:p w:rsidR="00FB4929" w:rsidRPr="00452F16" w:rsidRDefault="00FB4929" w:rsidP="00FB4929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B4929" w:rsidRPr="00452F16" w:rsidRDefault="00FB4929" w:rsidP="00FB4929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Обсуждение.</w:t>
      </w:r>
    </w:p>
    <w:p w:rsidR="00FB4929" w:rsidRPr="00452F16" w:rsidRDefault="00FB4929" w:rsidP="00FB4929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FB4929" w:rsidRPr="00452F16" w:rsidRDefault="00FB4929" w:rsidP="00FB4929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ФОРМУЛИРОВКА РЕШЕНИЯ ПО ВОПРОСУ ПОВЕСТКИ ДНЯ:</w:t>
      </w:r>
    </w:p>
    <w:p w:rsidR="00FB4929" w:rsidRPr="009D7771" w:rsidRDefault="00F84B2F" w:rsidP="009D7771">
      <w:pPr>
        <w:spacing w:after="0"/>
        <w:ind w:firstLine="567"/>
        <w:jc w:val="both"/>
        <w:rPr>
          <w:b/>
          <w:bCs/>
          <w:sz w:val="28"/>
          <w:szCs w:val="28"/>
        </w:rPr>
      </w:pPr>
      <w:r w:rsidRPr="009D7771">
        <w:rPr>
          <w:color w:val="000000"/>
          <w:sz w:val="28"/>
          <w:szCs w:val="28"/>
        </w:rPr>
        <w:t>Утвердить Положение о компенсационном фонде обеспечения договорных обязательств НП СРО «Нефтегазизыскания-Альянс»</w:t>
      </w:r>
      <w:r w:rsidR="009D7771" w:rsidRPr="009D7771">
        <w:rPr>
          <w:color w:val="000000"/>
          <w:sz w:val="28"/>
          <w:szCs w:val="28"/>
        </w:rPr>
        <w:t xml:space="preserve"> (Приложение 4 к настоящему протоколу)</w:t>
      </w:r>
      <w:r w:rsidRPr="009D7771">
        <w:rPr>
          <w:color w:val="000000"/>
          <w:sz w:val="28"/>
          <w:szCs w:val="28"/>
        </w:rPr>
        <w:t>.</w:t>
      </w:r>
    </w:p>
    <w:p w:rsidR="00F84B2F" w:rsidRDefault="00F84B2F" w:rsidP="00FB4929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FB4929" w:rsidRPr="00D11859" w:rsidRDefault="00FB4929" w:rsidP="00FB4929">
      <w:pPr>
        <w:spacing w:after="0"/>
        <w:ind w:firstLine="567"/>
        <w:jc w:val="both"/>
        <w:rPr>
          <w:b/>
          <w:bCs/>
          <w:sz w:val="28"/>
          <w:szCs w:val="28"/>
        </w:rPr>
      </w:pPr>
      <w:r w:rsidRPr="00D11859">
        <w:rPr>
          <w:b/>
          <w:bCs/>
          <w:sz w:val="28"/>
          <w:szCs w:val="28"/>
        </w:rPr>
        <w:t>РЕЗУЛЬТАТЫ ПОДСЧЕТА ГОЛОСОВ:</w:t>
      </w:r>
    </w:p>
    <w:p w:rsidR="00FB4929" w:rsidRPr="00D11859" w:rsidRDefault="00544AB3" w:rsidP="00FB4929">
      <w:pPr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«за» - 3</w:t>
      </w:r>
      <w:r>
        <w:rPr>
          <w:b/>
          <w:sz w:val="28"/>
          <w:szCs w:val="28"/>
        </w:rPr>
        <w:t>4</w:t>
      </w:r>
      <w:r w:rsidRPr="00452F16">
        <w:rPr>
          <w:b/>
          <w:sz w:val="28"/>
          <w:szCs w:val="28"/>
        </w:rPr>
        <w:t xml:space="preserve"> голос</w:t>
      </w:r>
      <w:r>
        <w:rPr>
          <w:b/>
          <w:sz w:val="28"/>
          <w:szCs w:val="28"/>
        </w:rPr>
        <w:t>а</w:t>
      </w:r>
      <w:r w:rsidR="00FB4929" w:rsidRPr="00D11859">
        <w:rPr>
          <w:b/>
          <w:sz w:val="28"/>
          <w:szCs w:val="28"/>
        </w:rPr>
        <w:t>, «против» - нет, «воздержался» - нет.</w:t>
      </w:r>
    </w:p>
    <w:p w:rsidR="00FB4929" w:rsidRDefault="00FB4929" w:rsidP="00FB4929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D11859">
        <w:rPr>
          <w:b/>
          <w:sz w:val="28"/>
          <w:szCs w:val="28"/>
        </w:rPr>
        <w:t>Решение принято.</w:t>
      </w:r>
    </w:p>
    <w:p w:rsidR="00FB4929" w:rsidRDefault="00FB4929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FB4929" w:rsidRPr="00452F16" w:rsidRDefault="00FB4929" w:rsidP="00FB4929">
      <w:pPr>
        <w:pStyle w:val="a3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  <w:u w:val="single"/>
        </w:rPr>
        <w:t xml:space="preserve">По вопросу </w:t>
      </w:r>
      <w:r w:rsidR="009D7771">
        <w:rPr>
          <w:b/>
          <w:sz w:val="28"/>
          <w:szCs w:val="28"/>
          <w:u w:val="single"/>
        </w:rPr>
        <w:t>4</w:t>
      </w:r>
      <w:r w:rsidRPr="00452F16">
        <w:rPr>
          <w:b/>
          <w:sz w:val="28"/>
          <w:szCs w:val="28"/>
          <w:u w:val="single"/>
        </w:rPr>
        <w:t xml:space="preserve"> </w:t>
      </w:r>
      <w:r w:rsidRPr="00452F16">
        <w:rPr>
          <w:sz w:val="28"/>
          <w:szCs w:val="28"/>
        </w:rPr>
        <w:t xml:space="preserve"> повестки дня «</w:t>
      </w:r>
      <w:r w:rsidR="009D7771">
        <w:rPr>
          <w:sz w:val="28"/>
          <w:szCs w:val="28"/>
        </w:rPr>
        <w:t>Об утверждении Сметы НП СРО «Нефтегазизыскания-Альянс» на 2017 год</w:t>
      </w:r>
      <w:r w:rsidRPr="00452F16">
        <w:rPr>
          <w:color w:val="000000"/>
          <w:sz w:val="28"/>
          <w:szCs w:val="28"/>
        </w:rPr>
        <w:t>»</w:t>
      </w:r>
    </w:p>
    <w:p w:rsidR="00FB4929" w:rsidRPr="00452F16" w:rsidRDefault="00FB4929" w:rsidP="00FB4929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</w:p>
    <w:p w:rsidR="00FB4929" w:rsidRPr="00452F16" w:rsidRDefault="00FB4929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 xml:space="preserve">СЛУШАЛИ </w:t>
      </w:r>
    </w:p>
    <w:p w:rsidR="00FB4929" w:rsidRDefault="009D7771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Секретаря Собрания, представившего для рассмотрения и утверждения Смету Партнерства на 2017 год.</w:t>
      </w:r>
    </w:p>
    <w:p w:rsidR="009D7771" w:rsidRDefault="009D7771" w:rsidP="00FB4929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Собрания предложено утвердить представленную Смету Партнерства на 2017 год.</w:t>
      </w:r>
    </w:p>
    <w:p w:rsidR="00FB4929" w:rsidRPr="00452F16" w:rsidRDefault="00FB4929" w:rsidP="00FB4929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B4929" w:rsidRPr="00452F16" w:rsidRDefault="00FB4929" w:rsidP="00FB4929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Обсуждение.</w:t>
      </w:r>
    </w:p>
    <w:p w:rsidR="00FB4929" w:rsidRPr="00452F16" w:rsidRDefault="00FB4929" w:rsidP="00FB4929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FB4929" w:rsidRPr="00452F16" w:rsidRDefault="00FB4929" w:rsidP="00FB4929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ФОРМУЛИРОВКА РЕШЕНИЯ ПО ВОПРОСУ ПОВЕСТКИ ДНЯ:</w:t>
      </w:r>
    </w:p>
    <w:p w:rsidR="00FB4929" w:rsidRPr="00D11859" w:rsidRDefault="009D7771" w:rsidP="009D7771">
      <w:pPr>
        <w:pStyle w:val="a3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Утвердить Смету НП СРО «Нефтегазизыскания-Альянс» на 2017 год (Приложение 5 к настоящему протоколу).</w:t>
      </w:r>
    </w:p>
    <w:p w:rsidR="00FB4929" w:rsidRDefault="00FB4929" w:rsidP="00FB4929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FB4929" w:rsidRPr="00D11859" w:rsidRDefault="00FB4929" w:rsidP="00FB4929">
      <w:pPr>
        <w:spacing w:after="0"/>
        <w:ind w:firstLine="567"/>
        <w:jc w:val="both"/>
        <w:rPr>
          <w:b/>
          <w:bCs/>
          <w:sz w:val="28"/>
          <w:szCs w:val="28"/>
        </w:rPr>
      </w:pPr>
      <w:r w:rsidRPr="00D11859">
        <w:rPr>
          <w:b/>
          <w:bCs/>
          <w:sz w:val="28"/>
          <w:szCs w:val="28"/>
        </w:rPr>
        <w:t>РЕЗУЛЬТАТЫ ПОДСЧЕТА ГОЛОСОВ:</w:t>
      </w:r>
    </w:p>
    <w:p w:rsidR="00FB4929" w:rsidRPr="00D11859" w:rsidRDefault="00544AB3" w:rsidP="00FB4929">
      <w:pPr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«за» - 3</w:t>
      </w:r>
      <w:r>
        <w:rPr>
          <w:b/>
          <w:sz w:val="28"/>
          <w:szCs w:val="28"/>
        </w:rPr>
        <w:t>4</w:t>
      </w:r>
      <w:r w:rsidRPr="00452F16">
        <w:rPr>
          <w:b/>
          <w:sz w:val="28"/>
          <w:szCs w:val="28"/>
        </w:rPr>
        <w:t xml:space="preserve"> голос</w:t>
      </w:r>
      <w:r>
        <w:rPr>
          <w:b/>
          <w:sz w:val="28"/>
          <w:szCs w:val="28"/>
        </w:rPr>
        <w:t>а</w:t>
      </w:r>
      <w:r w:rsidR="00FB4929" w:rsidRPr="00D11859">
        <w:rPr>
          <w:b/>
          <w:sz w:val="28"/>
          <w:szCs w:val="28"/>
        </w:rPr>
        <w:t>, «против» - нет, «воздержался» - нет.</w:t>
      </w:r>
    </w:p>
    <w:p w:rsidR="00FB4929" w:rsidRDefault="00FB4929" w:rsidP="00FB4929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D11859">
        <w:rPr>
          <w:b/>
          <w:sz w:val="28"/>
          <w:szCs w:val="28"/>
        </w:rPr>
        <w:t>Решение принято.</w:t>
      </w:r>
    </w:p>
    <w:p w:rsidR="00FB4929" w:rsidRDefault="00FB4929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D11859" w:rsidRDefault="00D11859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B54E43" w:rsidRPr="00D11859" w:rsidRDefault="00B54E43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C03FE8" w:rsidRPr="00D11859" w:rsidRDefault="00C03FE8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8"/>
          <w:szCs w:val="28"/>
        </w:rPr>
      </w:pPr>
      <w:r w:rsidRPr="00D11859">
        <w:rPr>
          <w:sz w:val="28"/>
          <w:szCs w:val="28"/>
        </w:rPr>
        <w:t>Перечень членов Партнерства, представители которых зарегистрированы и присутствуют на Собрании;</w:t>
      </w:r>
    </w:p>
    <w:p w:rsidR="00AC1EDD" w:rsidRDefault="009D7771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взносах НП СРО «Нефтегазизыскания-Альянс»;</w:t>
      </w:r>
    </w:p>
    <w:p w:rsidR="009D7771" w:rsidRPr="009D7771" w:rsidRDefault="009D7771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 о компенсационном фонде возмещения вреда НП СРО «Нефтегазизыскания-Альянс»;</w:t>
      </w:r>
    </w:p>
    <w:p w:rsidR="009D7771" w:rsidRPr="009D7771" w:rsidRDefault="009D7771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8"/>
          <w:szCs w:val="28"/>
        </w:rPr>
      </w:pPr>
      <w:r w:rsidRPr="009D7771">
        <w:rPr>
          <w:color w:val="000000"/>
          <w:sz w:val="28"/>
          <w:szCs w:val="28"/>
        </w:rPr>
        <w:t>Положение о компенсационном фонде обеспечения договорных обязательств НП СРО «Нефтегазизыскания-Альянс»</w:t>
      </w:r>
      <w:r>
        <w:rPr>
          <w:color w:val="000000"/>
          <w:sz w:val="28"/>
          <w:szCs w:val="28"/>
        </w:rPr>
        <w:t>;</w:t>
      </w:r>
    </w:p>
    <w:p w:rsidR="009D7771" w:rsidRPr="00D11859" w:rsidRDefault="00767DE1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Смета НП СРО «Нефтегазизыскания-Альянс» на 2017 год</w:t>
      </w:r>
      <w:r w:rsidR="009D7771">
        <w:rPr>
          <w:color w:val="000000"/>
          <w:sz w:val="28"/>
          <w:szCs w:val="28"/>
        </w:rPr>
        <w:t>.</w:t>
      </w:r>
    </w:p>
    <w:p w:rsidR="00C03FE8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8"/>
          <w:szCs w:val="28"/>
        </w:rPr>
      </w:pPr>
    </w:p>
    <w:p w:rsidR="003C0271" w:rsidRDefault="003C0271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8"/>
          <w:szCs w:val="28"/>
        </w:rPr>
      </w:pPr>
    </w:p>
    <w:p w:rsidR="00C03FE8" w:rsidRPr="00D11859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  <w:gridCol w:w="5145"/>
      </w:tblGrid>
      <w:tr w:rsidR="004E673C" w:rsidRPr="00D11859" w:rsidTr="00B54E43">
        <w:tc>
          <w:tcPr>
            <w:tcW w:w="5009" w:type="dxa"/>
          </w:tcPr>
          <w:p w:rsidR="004E673C" w:rsidRPr="00D11859" w:rsidRDefault="004E673C" w:rsidP="00E86FB6">
            <w:pPr>
              <w:spacing w:after="0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Председатель</w:t>
            </w:r>
          </w:p>
          <w:p w:rsidR="004E673C" w:rsidRPr="00D11859" w:rsidRDefault="008F2E15" w:rsidP="00E86FB6">
            <w:pPr>
              <w:spacing w:after="0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Общего собрания членов Партнерства</w:t>
            </w:r>
          </w:p>
        </w:tc>
        <w:tc>
          <w:tcPr>
            <w:tcW w:w="5164" w:type="dxa"/>
          </w:tcPr>
          <w:p w:rsidR="004E673C" w:rsidRPr="00D11859" w:rsidRDefault="004E673C" w:rsidP="005A6316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:rsidR="001B3526" w:rsidRPr="00D11859" w:rsidRDefault="00B21E48" w:rsidP="005A6316">
            <w:pPr>
              <w:spacing w:after="0"/>
              <w:ind w:firstLine="567"/>
              <w:jc w:val="right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С.В. Савенков</w:t>
            </w:r>
          </w:p>
          <w:p w:rsidR="00DC483C" w:rsidRPr="00D11859" w:rsidRDefault="00DC483C" w:rsidP="005A6316">
            <w:pPr>
              <w:spacing w:after="0"/>
              <w:ind w:firstLine="567"/>
              <w:jc w:val="right"/>
              <w:rPr>
                <w:sz w:val="28"/>
                <w:szCs w:val="28"/>
              </w:rPr>
            </w:pPr>
          </w:p>
          <w:p w:rsidR="004E673C" w:rsidRPr="00D11859" w:rsidRDefault="004E673C" w:rsidP="005A6316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4E673C" w:rsidRPr="00D11859" w:rsidTr="00B54E43">
        <w:trPr>
          <w:trHeight w:val="792"/>
        </w:trPr>
        <w:tc>
          <w:tcPr>
            <w:tcW w:w="5009" w:type="dxa"/>
          </w:tcPr>
          <w:p w:rsidR="004E673C" w:rsidRPr="00D11859" w:rsidRDefault="004E673C" w:rsidP="00E86FB6">
            <w:pPr>
              <w:spacing w:after="0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Секретарь</w:t>
            </w:r>
          </w:p>
          <w:p w:rsidR="004E673C" w:rsidRPr="00D11859" w:rsidRDefault="008F2E15" w:rsidP="00E86FB6">
            <w:pPr>
              <w:spacing w:after="0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Общего собрания членов Партнерства</w:t>
            </w:r>
          </w:p>
        </w:tc>
        <w:tc>
          <w:tcPr>
            <w:tcW w:w="5164" w:type="dxa"/>
          </w:tcPr>
          <w:p w:rsidR="004E673C" w:rsidRPr="00D11859" w:rsidRDefault="004E673C" w:rsidP="005A6316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 xml:space="preserve">                                                </w:t>
            </w:r>
          </w:p>
          <w:p w:rsidR="004E673C" w:rsidRPr="00D11859" w:rsidRDefault="00160F91" w:rsidP="005A6316">
            <w:pPr>
              <w:spacing w:after="0"/>
              <w:ind w:firstLine="567"/>
              <w:jc w:val="right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А.А. Ходус</w:t>
            </w:r>
          </w:p>
        </w:tc>
      </w:tr>
    </w:tbl>
    <w:p w:rsidR="00B35368" w:rsidRPr="00265FEF" w:rsidRDefault="00B35368" w:rsidP="008976A7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sectPr w:rsidR="00B35368" w:rsidRPr="00265FEF" w:rsidSect="003C0271">
      <w:headerReference w:type="default" r:id="rId8"/>
      <w:footerReference w:type="default" r:id="rId9"/>
      <w:footerReference w:type="first" r:id="rId10"/>
      <w:pgSz w:w="11906" w:h="16838" w:code="9"/>
      <w:pgMar w:top="567" w:right="707" w:bottom="567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5A" w:rsidRDefault="00424A5A">
      <w:pPr>
        <w:spacing w:after="0" w:line="240" w:lineRule="auto"/>
      </w:pPr>
      <w:r>
        <w:separator/>
      </w:r>
    </w:p>
  </w:endnote>
  <w:endnote w:type="continuationSeparator" w:id="0">
    <w:p w:rsidR="00424A5A" w:rsidRDefault="0042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8B7">
      <w:rPr>
        <w:noProof/>
      </w:rPr>
      <w:t>2</w:t>
    </w:r>
    <w:r>
      <w:fldChar w:fldCharType="end"/>
    </w:r>
  </w:p>
  <w:p w:rsidR="009B3F07" w:rsidRDefault="009B3F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8B7">
      <w:rPr>
        <w:noProof/>
      </w:rPr>
      <w:t>1</w:t>
    </w:r>
    <w:r>
      <w:fldChar w:fldCharType="end"/>
    </w:r>
  </w:p>
  <w:p w:rsidR="009B3F07" w:rsidRDefault="009B3F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5A" w:rsidRDefault="00424A5A">
      <w:pPr>
        <w:spacing w:after="0" w:line="240" w:lineRule="auto"/>
      </w:pPr>
      <w:r>
        <w:separator/>
      </w:r>
    </w:p>
  </w:footnote>
  <w:footnote w:type="continuationSeparator" w:id="0">
    <w:p w:rsidR="00424A5A" w:rsidRDefault="0042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C65560"/>
    <w:multiLevelType w:val="hybridMultilevel"/>
    <w:tmpl w:val="4D78655E"/>
    <w:lvl w:ilvl="0" w:tplc="8F0ADA3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A7AA9"/>
    <w:multiLevelType w:val="hybridMultilevel"/>
    <w:tmpl w:val="6B646266"/>
    <w:lvl w:ilvl="0" w:tplc="237220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6E6F51"/>
    <w:multiLevelType w:val="hybridMultilevel"/>
    <w:tmpl w:val="6E4277C0"/>
    <w:lvl w:ilvl="0" w:tplc="80F4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FC"/>
    <w:multiLevelType w:val="hybridMultilevel"/>
    <w:tmpl w:val="75D4C4C6"/>
    <w:lvl w:ilvl="0" w:tplc="B464D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A40DD6"/>
    <w:multiLevelType w:val="hybridMultilevel"/>
    <w:tmpl w:val="75A602F8"/>
    <w:lvl w:ilvl="0" w:tplc="0C686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3"/>
  </w:num>
  <w:num w:numId="5">
    <w:abstractNumId w:val="21"/>
  </w:num>
  <w:num w:numId="6">
    <w:abstractNumId w:val="20"/>
  </w:num>
  <w:num w:numId="7">
    <w:abstractNumId w:val="0"/>
  </w:num>
  <w:num w:numId="8">
    <w:abstractNumId w:val="15"/>
  </w:num>
  <w:num w:numId="9">
    <w:abstractNumId w:val="18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9"/>
  </w:num>
  <w:num w:numId="15">
    <w:abstractNumId w:val="16"/>
  </w:num>
  <w:num w:numId="16">
    <w:abstractNumId w:val="24"/>
  </w:num>
  <w:num w:numId="17">
    <w:abstractNumId w:val="7"/>
  </w:num>
  <w:num w:numId="18">
    <w:abstractNumId w:val="9"/>
  </w:num>
  <w:num w:numId="19">
    <w:abstractNumId w:val="8"/>
  </w:num>
  <w:num w:numId="20">
    <w:abstractNumId w:val="23"/>
  </w:num>
  <w:num w:numId="21">
    <w:abstractNumId w:val="1"/>
  </w:num>
  <w:num w:numId="22">
    <w:abstractNumId w:val="17"/>
  </w:num>
  <w:num w:numId="23">
    <w:abstractNumId w:val="6"/>
  </w:num>
  <w:num w:numId="24">
    <w:abstractNumId w:val="22"/>
  </w:num>
  <w:num w:numId="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42EB"/>
    <w:rsid w:val="00024DE5"/>
    <w:rsid w:val="0002615B"/>
    <w:rsid w:val="000340C0"/>
    <w:rsid w:val="000347FB"/>
    <w:rsid w:val="00036C29"/>
    <w:rsid w:val="00044888"/>
    <w:rsid w:val="0004627C"/>
    <w:rsid w:val="0004679E"/>
    <w:rsid w:val="0005011A"/>
    <w:rsid w:val="000506A3"/>
    <w:rsid w:val="0005378A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A6036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5029"/>
    <w:rsid w:val="000E1088"/>
    <w:rsid w:val="000E2B98"/>
    <w:rsid w:val="000E4480"/>
    <w:rsid w:val="000F060B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2120"/>
    <w:rsid w:val="00162E56"/>
    <w:rsid w:val="00163926"/>
    <w:rsid w:val="00173419"/>
    <w:rsid w:val="00173CC1"/>
    <w:rsid w:val="00176E1F"/>
    <w:rsid w:val="00181BD9"/>
    <w:rsid w:val="00186DDB"/>
    <w:rsid w:val="001916C6"/>
    <w:rsid w:val="00194D83"/>
    <w:rsid w:val="00197DBB"/>
    <w:rsid w:val="001A18B2"/>
    <w:rsid w:val="001A45E2"/>
    <w:rsid w:val="001A57A0"/>
    <w:rsid w:val="001B117D"/>
    <w:rsid w:val="001B181E"/>
    <w:rsid w:val="001B3526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5FEF"/>
    <w:rsid w:val="00266407"/>
    <w:rsid w:val="00272E53"/>
    <w:rsid w:val="00273292"/>
    <w:rsid w:val="0027787C"/>
    <w:rsid w:val="00277F54"/>
    <w:rsid w:val="00281981"/>
    <w:rsid w:val="00281DCB"/>
    <w:rsid w:val="002822EB"/>
    <w:rsid w:val="00283B47"/>
    <w:rsid w:val="002853C4"/>
    <w:rsid w:val="00292893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154B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271"/>
    <w:rsid w:val="003C034D"/>
    <w:rsid w:val="003C1A41"/>
    <w:rsid w:val="003C5673"/>
    <w:rsid w:val="003C5FA4"/>
    <w:rsid w:val="003D1454"/>
    <w:rsid w:val="003D37A4"/>
    <w:rsid w:val="003E453E"/>
    <w:rsid w:val="003F25BD"/>
    <w:rsid w:val="003F41BB"/>
    <w:rsid w:val="003F57B2"/>
    <w:rsid w:val="00403095"/>
    <w:rsid w:val="004032C9"/>
    <w:rsid w:val="004053E5"/>
    <w:rsid w:val="00410C5E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34E4"/>
    <w:rsid w:val="004344BF"/>
    <w:rsid w:val="00437BF6"/>
    <w:rsid w:val="00445A8C"/>
    <w:rsid w:val="0044630D"/>
    <w:rsid w:val="00447EEC"/>
    <w:rsid w:val="0045191C"/>
    <w:rsid w:val="00452A34"/>
    <w:rsid w:val="00452F16"/>
    <w:rsid w:val="004611FC"/>
    <w:rsid w:val="004644B6"/>
    <w:rsid w:val="00465128"/>
    <w:rsid w:val="0046550C"/>
    <w:rsid w:val="00467297"/>
    <w:rsid w:val="00471895"/>
    <w:rsid w:val="00472166"/>
    <w:rsid w:val="00472736"/>
    <w:rsid w:val="00473BC6"/>
    <w:rsid w:val="00482A4E"/>
    <w:rsid w:val="004847C8"/>
    <w:rsid w:val="004870ED"/>
    <w:rsid w:val="004918D2"/>
    <w:rsid w:val="00494E72"/>
    <w:rsid w:val="0049727D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40688"/>
    <w:rsid w:val="00542A29"/>
    <w:rsid w:val="00544AB3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862"/>
    <w:rsid w:val="005828B7"/>
    <w:rsid w:val="0058309E"/>
    <w:rsid w:val="00592AFA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5D3D"/>
    <w:rsid w:val="005D786E"/>
    <w:rsid w:val="005D7D6B"/>
    <w:rsid w:val="005E26B0"/>
    <w:rsid w:val="005E2701"/>
    <w:rsid w:val="005E3CFE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37F9"/>
    <w:rsid w:val="006653AE"/>
    <w:rsid w:val="00670A31"/>
    <w:rsid w:val="00671247"/>
    <w:rsid w:val="006721BB"/>
    <w:rsid w:val="00680544"/>
    <w:rsid w:val="0068090A"/>
    <w:rsid w:val="0068333B"/>
    <w:rsid w:val="00685187"/>
    <w:rsid w:val="00686A83"/>
    <w:rsid w:val="006875E4"/>
    <w:rsid w:val="00691152"/>
    <w:rsid w:val="00692A42"/>
    <w:rsid w:val="00697455"/>
    <w:rsid w:val="006977B6"/>
    <w:rsid w:val="006A1DCB"/>
    <w:rsid w:val="006A28A1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67DE1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193E"/>
    <w:rsid w:val="007D690C"/>
    <w:rsid w:val="007E18F7"/>
    <w:rsid w:val="007E574B"/>
    <w:rsid w:val="007F03D6"/>
    <w:rsid w:val="007F0B24"/>
    <w:rsid w:val="007F419E"/>
    <w:rsid w:val="007F635D"/>
    <w:rsid w:val="007F6F0F"/>
    <w:rsid w:val="007F79BE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976A7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D7771"/>
    <w:rsid w:val="009E13D1"/>
    <w:rsid w:val="009E4D03"/>
    <w:rsid w:val="009F63B8"/>
    <w:rsid w:val="009F6E88"/>
    <w:rsid w:val="00A01932"/>
    <w:rsid w:val="00A02237"/>
    <w:rsid w:val="00A02C98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4D79"/>
    <w:rsid w:val="00A669DF"/>
    <w:rsid w:val="00A73D2C"/>
    <w:rsid w:val="00A7648E"/>
    <w:rsid w:val="00A774D9"/>
    <w:rsid w:val="00A82212"/>
    <w:rsid w:val="00A849B8"/>
    <w:rsid w:val="00A84C36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1E48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4E43"/>
    <w:rsid w:val="00B557A5"/>
    <w:rsid w:val="00B565D7"/>
    <w:rsid w:val="00B56848"/>
    <w:rsid w:val="00B66B02"/>
    <w:rsid w:val="00B6789B"/>
    <w:rsid w:val="00B73575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E74CD"/>
    <w:rsid w:val="00BF1CBF"/>
    <w:rsid w:val="00BF7758"/>
    <w:rsid w:val="00C00719"/>
    <w:rsid w:val="00C00DA2"/>
    <w:rsid w:val="00C03228"/>
    <w:rsid w:val="00C03FE8"/>
    <w:rsid w:val="00C07D36"/>
    <w:rsid w:val="00C12513"/>
    <w:rsid w:val="00C17209"/>
    <w:rsid w:val="00C17448"/>
    <w:rsid w:val="00C347FC"/>
    <w:rsid w:val="00C34E52"/>
    <w:rsid w:val="00C363AC"/>
    <w:rsid w:val="00C37DD1"/>
    <w:rsid w:val="00C40422"/>
    <w:rsid w:val="00C429C2"/>
    <w:rsid w:val="00C51422"/>
    <w:rsid w:val="00C559A8"/>
    <w:rsid w:val="00C57181"/>
    <w:rsid w:val="00C63200"/>
    <w:rsid w:val="00C637BE"/>
    <w:rsid w:val="00C75602"/>
    <w:rsid w:val="00C76988"/>
    <w:rsid w:val="00C7753A"/>
    <w:rsid w:val="00C778C3"/>
    <w:rsid w:val="00C80C08"/>
    <w:rsid w:val="00C85ABF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D2CBE"/>
    <w:rsid w:val="00CD3E15"/>
    <w:rsid w:val="00CD59D9"/>
    <w:rsid w:val="00CD6E84"/>
    <w:rsid w:val="00CD76CD"/>
    <w:rsid w:val="00CE2DED"/>
    <w:rsid w:val="00CF2043"/>
    <w:rsid w:val="00CF38AB"/>
    <w:rsid w:val="00D116E8"/>
    <w:rsid w:val="00D11859"/>
    <w:rsid w:val="00D135AE"/>
    <w:rsid w:val="00D142D0"/>
    <w:rsid w:val="00D20300"/>
    <w:rsid w:val="00D24F3F"/>
    <w:rsid w:val="00D26310"/>
    <w:rsid w:val="00D40C89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903"/>
    <w:rsid w:val="00DA3C9E"/>
    <w:rsid w:val="00DA66B1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48F4"/>
    <w:rsid w:val="00DE5AA5"/>
    <w:rsid w:val="00DE60FF"/>
    <w:rsid w:val="00DE710F"/>
    <w:rsid w:val="00DE75BC"/>
    <w:rsid w:val="00DF0634"/>
    <w:rsid w:val="00E00173"/>
    <w:rsid w:val="00E035BD"/>
    <w:rsid w:val="00E052FC"/>
    <w:rsid w:val="00E076CA"/>
    <w:rsid w:val="00E12F6E"/>
    <w:rsid w:val="00E13B85"/>
    <w:rsid w:val="00E14590"/>
    <w:rsid w:val="00E206B2"/>
    <w:rsid w:val="00E26B40"/>
    <w:rsid w:val="00E32AE4"/>
    <w:rsid w:val="00E4158D"/>
    <w:rsid w:val="00E46E7A"/>
    <w:rsid w:val="00E470FE"/>
    <w:rsid w:val="00E47535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12E9F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5F61"/>
    <w:rsid w:val="00F6082B"/>
    <w:rsid w:val="00F6425E"/>
    <w:rsid w:val="00F66F4F"/>
    <w:rsid w:val="00F67E43"/>
    <w:rsid w:val="00F720F6"/>
    <w:rsid w:val="00F73260"/>
    <w:rsid w:val="00F768C2"/>
    <w:rsid w:val="00F84341"/>
    <w:rsid w:val="00F84B2F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191B"/>
    <w:rsid w:val="00FB4929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1063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Анюта</cp:lastModifiedBy>
  <cp:revision>6</cp:revision>
  <cp:lastPrinted>2016-12-19T16:37:00Z</cp:lastPrinted>
  <dcterms:created xsi:type="dcterms:W3CDTF">2016-12-05T13:35:00Z</dcterms:created>
  <dcterms:modified xsi:type="dcterms:W3CDTF">2016-12-21T08:45:00Z</dcterms:modified>
</cp:coreProperties>
</file>