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3396"/>
        <w:gridCol w:w="823"/>
        <w:gridCol w:w="5954"/>
      </w:tblGrid>
      <w:tr w:rsidR="00A43672" w:rsidTr="00E01E3A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 w:val="restart"/>
            <w:shd w:val="clear" w:color="auto" w:fill="auto"/>
          </w:tcPr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УТВЕРЖДЕНО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НП СРО «Нефтегаз</w:t>
            </w:r>
            <w:r w:rsidR="002F4FC2" w:rsidRPr="005C6BAC">
              <w:rPr>
                <w:sz w:val="28"/>
                <w:szCs w:val="28"/>
              </w:rPr>
              <w:t>изыскания</w:t>
            </w:r>
            <w:r w:rsidRPr="005C6BAC">
              <w:rPr>
                <w:sz w:val="28"/>
                <w:szCs w:val="28"/>
              </w:rPr>
              <w:t>-Альянс»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от </w:t>
            </w:r>
            <w:r w:rsidR="00633C13" w:rsidRPr="005C6BAC">
              <w:rPr>
                <w:sz w:val="28"/>
                <w:szCs w:val="28"/>
              </w:rPr>
              <w:t>20</w:t>
            </w:r>
            <w:r w:rsidR="0028778B" w:rsidRPr="005C6BAC">
              <w:rPr>
                <w:sz w:val="28"/>
                <w:szCs w:val="28"/>
              </w:rPr>
              <w:t>.12.2016</w:t>
            </w:r>
            <w:r w:rsidRPr="005C6BAC">
              <w:rPr>
                <w:sz w:val="28"/>
                <w:szCs w:val="28"/>
              </w:rPr>
              <w:t xml:space="preserve">, протокол № </w:t>
            </w:r>
            <w:r w:rsidR="0028778B" w:rsidRPr="005C6BAC">
              <w:rPr>
                <w:sz w:val="28"/>
                <w:szCs w:val="28"/>
              </w:rPr>
              <w:t>2</w:t>
            </w:r>
            <w:r w:rsidR="002F4FC2" w:rsidRPr="005C6BAC">
              <w:rPr>
                <w:sz w:val="28"/>
                <w:szCs w:val="28"/>
              </w:rPr>
              <w:t>1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:rsidR="00A43672" w:rsidRPr="005C6BAC" w:rsidRDefault="00A43672" w:rsidP="00F75C9A">
            <w:pPr>
              <w:spacing w:line="276" w:lineRule="auto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Приложение </w:t>
            </w:r>
            <w:r w:rsidR="0028778B" w:rsidRPr="005C6BAC">
              <w:rPr>
                <w:sz w:val="28"/>
                <w:szCs w:val="28"/>
              </w:rPr>
              <w:t>3</w:t>
            </w:r>
            <w:r w:rsidRPr="005C6BAC">
              <w:rPr>
                <w:sz w:val="28"/>
                <w:szCs w:val="28"/>
              </w:rPr>
              <w:t xml:space="preserve"> </w:t>
            </w:r>
          </w:p>
          <w:p w:rsidR="005C6BAC" w:rsidRPr="005C6BAC" w:rsidRDefault="005C6BAC" w:rsidP="00F75C9A">
            <w:pPr>
              <w:spacing w:line="276" w:lineRule="auto"/>
              <w:rPr>
                <w:sz w:val="28"/>
                <w:szCs w:val="28"/>
              </w:rPr>
            </w:pP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В редакции решения внеочередного Общего собрания членов НП СРО «Нефтегазизыскания-Альянс», протокол от </w:t>
            </w:r>
            <w:r w:rsidR="00E01E3A"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Pr="005C6BAC">
              <w:rPr>
                <w:sz w:val="28"/>
                <w:szCs w:val="28"/>
              </w:rPr>
              <w:t>.06.2017 № 23</w:t>
            </w: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>Председатель</w:t>
            </w:r>
          </w:p>
          <w:p w:rsidR="005C6BAC" w:rsidRPr="005C6BAC" w:rsidRDefault="005C6BAC" w:rsidP="005C6BA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A43672" w:rsidRDefault="005C6BAC" w:rsidP="005C6BAC">
            <w:pPr>
              <w:spacing w:line="276" w:lineRule="auto"/>
            </w:pPr>
            <w:r w:rsidRPr="005C6BAC">
              <w:rPr>
                <w:sz w:val="28"/>
                <w:szCs w:val="28"/>
              </w:rPr>
              <w:t>_____________________С.В. Савенков</w:t>
            </w:r>
          </w:p>
        </w:tc>
      </w:tr>
      <w:tr w:rsidR="00A43672" w:rsidTr="00E01E3A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  <w:tr w:rsidR="00A43672" w:rsidTr="00E01E3A">
        <w:tc>
          <w:tcPr>
            <w:tcW w:w="3396" w:type="dxa"/>
            <w:shd w:val="clear" w:color="auto" w:fill="auto"/>
          </w:tcPr>
          <w:p w:rsidR="00A43672" w:rsidRDefault="00A43672" w:rsidP="00F75C9A"/>
        </w:tc>
        <w:tc>
          <w:tcPr>
            <w:tcW w:w="823" w:type="dxa"/>
            <w:shd w:val="clear" w:color="auto" w:fill="auto"/>
          </w:tcPr>
          <w:p w:rsidR="00A43672" w:rsidRDefault="00A43672" w:rsidP="00F75C9A"/>
        </w:tc>
        <w:tc>
          <w:tcPr>
            <w:tcW w:w="5954" w:type="dxa"/>
            <w:vMerge/>
            <w:shd w:val="clear" w:color="auto" w:fill="auto"/>
          </w:tcPr>
          <w:p w:rsidR="00A43672" w:rsidRDefault="00A43672" w:rsidP="00F75C9A">
            <w:pPr>
              <w:jc w:val="center"/>
            </w:pPr>
          </w:p>
        </w:tc>
      </w:tr>
    </w:tbl>
    <w:p w:rsidR="00A43672" w:rsidRDefault="00A43672" w:rsidP="00A43672"/>
    <w:p w:rsidR="00A43672" w:rsidRDefault="00A43672" w:rsidP="00A43672"/>
    <w:p w:rsidR="00A43672" w:rsidRDefault="00A43672" w:rsidP="00A43672"/>
    <w:p w:rsidR="0028778B" w:rsidRDefault="0028778B" w:rsidP="00A43672">
      <w:pPr>
        <w:jc w:val="center"/>
        <w:rPr>
          <w:b/>
        </w:rPr>
      </w:pPr>
    </w:p>
    <w:p w:rsidR="005C6BAC" w:rsidRDefault="005C6BAC" w:rsidP="00A43672">
      <w:pPr>
        <w:jc w:val="center"/>
        <w:rPr>
          <w:b/>
        </w:rPr>
      </w:pP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о компенсационном фонде возмещения вреда</w:t>
      </w:r>
    </w:p>
    <w:p w:rsidR="00A43672" w:rsidRPr="00040D1E" w:rsidRDefault="00A43672" w:rsidP="00A4367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«Нефтегаз</w:t>
      </w:r>
      <w:r w:rsidR="002F4FC2">
        <w:rPr>
          <w:b/>
          <w:sz w:val="28"/>
          <w:szCs w:val="28"/>
        </w:rPr>
        <w:t>изыскания</w:t>
      </w:r>
      <w:r w:rsidRPr="00040D1E">
        <w:rPr>
          <w:b/>
          <w:sz w:val="28"/>
          <w:szCs w:val="28"/>
        </w:rPr>
        <w:t>-Альянс»</w:t>
      </w:r>
    </w:p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/>
    <w:p w:rsidR="00A43672" w:rsidRDefault="00A43672" w:rsidP="00A43672">
      <w:pPr>
        <w:tabs>
          <w:tab w:val="left" w:pos="6644"/>
        </w:tabs>
      </w:pPr>
      <w:r>
        <w:tab/>
      </w: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Default="00A43672" w:rsidP="00A43672">
      <w:pPr>
        <w:tabs>
          <w:tab w:val="left" w:pos="6644"/>
        </w:tabs>
      </w:pPr>
    </w:p>
    <w:p w:rsidR="00A43672" w:rsidRPr="00DE235D" w:rsidRDefault="00A43672" w:rsidP="00A43672">
      <w:pPr>
        <w:rPr>
          <w:sz w:val="28"/>
          <w:szCs w:val="28"/>
        </w:rPr>
      </w:pPr>
    </w:p>
    <w:p w:rsidR="00A43672" w:rsidRPr="00DE235D" w:rsidRDefault="00A43672" w:rsidP="00A4367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:rsidR="00A43672" w:rsidRPr="00DE235D" w:rsidRDefault="00A43672" w:rsidP="00A43672">
      <w:pPr>
        <w:jc w:val="center"/>
        <w:rPr>
          <w:sz w:val="28"/>
          <w:szCs w:val="28"/>
        </w:rPr>
        <w:sectPr w:rsidR="00A43672" w:rsidRPr="00DE235D" w:rsidSect="005C6B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16" w:bottom="709" w:left="1134" w:header="709" w:footer="709" w:gutter="0"/>
          <w:cols w:space="708"/>
          <w:titlePg/>
          <w:docGrid w:linePitch="381"/>
        </w:sectPr>
      </w:pPr>
      <w:r w:rsidRPr="00DE235D">
        <w:rPr>
          <w:sz w:val="28"/>
          <w:szCs w:val="28"/>
        </w:rPr>
        <w:t>201</w:t>
      </w:r>
      <w:r w:rsidR="005C6BAC">
        <w:rPr>
          <w:sz w:val="28"/>
          <w:szCs w:val="28"/>
        </w:rPr>
        <w:t>7</w:t>
      </w: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lastRenderedPageBreak/>
        <w:t>1. ОБЩИЕ ПОЛОЖЕНИЯ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1.1. Настоящее Положение </w:t>
      </w:r>
      <w:r w:rsidR="00720AA9">
        <w:t>о компенсационном фонде возмещения вреда НП СРО «Нефтегаз</w:t>
      </w:r>
      <w:r w:rsidR="002F4FC2">
        <w:t>изыскания</w:t>
      </w:r>
      <w:r w:rsidR="00720AA9">
        <w:t xml:space="preserve">-Альянс» (далее - Положение) </w:t>
      </w:r>
      <w:r w:rsidRPr="001B13D7">
        <w:t xml:space="preserve">регулирует вопросы </w:t>
      </w:r>
      <w:r w:rsidR="00C01DEF">
        <w:t>формирования</w:t>
      </w:r>
      <w:r w:rsidRPr="001B13D7">
        <w:t xml:space="preserve">, размещения компенсационного фонда возмещения вреда </w:t>
      </w:r>
      <w:r w:rsidR="00720AA9">
        <w:t>НП СРО «Нефтегаз</w:t>
      </w:r>
      <w:r w:rsidR="002F4FC2">
        <w:t>изыскания</w:t>
      </w:r>
      <w:r w:rsidR="00720AA9">
        <w:t>-Альянс»</w:t>
      </w:r>
      <w:r w:rsidRPr="001B13D7">
        <w:t>, в том числе порядок осуществления выплат из него.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  <w:r w:rsidRPr="001B13D7">
        <w:t>1.2. Настоящее Положение разработано в соответствии с законодательством Российской Федерации</w:t>
      </w:r>
      <w:r w:rsidR="00720AA9">
        <w:t xml:space="preserve"> и </w:t>
      </w:r>
      <w:r w:rsidRPr="001B13D7">
        <w:t xml:space="preserve">Уставом </w:t>
      </w:r>
      <w:r w:rsidR="00720AA9">
        <w:t>НП СРО «Нефтегаз</w:t>
      </w:r>
      <w:r w:rsidR="002F4FC2">
        <w:t>изыскания</w:t>
      </w:r>
      <w:r w:rsidR="00720AA9">
        <w:t>-Альянс». НП СРО «Нефтегаз</w:t>
      </w:r>
      <w:r w:rsidR="002F4FC2">
        <w:t>изыскания</w:t>
      </w:r>
      <w:r w:rsidR="00720AA9">
        <w:t>-Альянс» далее также именуется «Партнерство».</w:t>
      </w:r>
    </w:p>
    <w:p w:rsidR="00C01DEF" w:rsidRDefault="003A4694" w:rsidP="0028778B">
      <w:pPr>
        <w:ind w:firstLine="426"/>
        <w:jc w:val="both"/>
      </w:pPr>
      <w:r>
        <w:t xml:space="preserve">   </w:t>
      </w:r>
      <w:r w:rsidR="00830788" w:rsidRPr="001B13D7">
        <w:t xml:space="preserve">1.3. Компенсационным фондом возмещения вреда является обособленное имущество, являющееся собственностью </w:t>
      </w:r>
      <w:r w:rsidR="00720AA9">
        <w:t>Партнерства</w:t>
      </w:r>
      <w:r w:rsidR="00830788" w:rsidRPr="001B13D7">
        <w:t xml:space="preserve">, которое формируется в денежной форме за счет взносов членов </w:t>
      </w:r>
      <w:r w:rsidR="00720AA9">
        <w:t>Партнерства</w:t>
      </w:r>
      <w:r w:rsidR="00830788" w:rsidRPr="001B13D7">
        <w:t>, а также доходов, полученных от размещения средств такого компенсационного фонда.</w:t>
      </w:r>
      <w:r w:rsidR="00C01DEF" w:rsidRPr="00C01DEF">
        <w:t xml:space="preserve"> </w:t>
      </w:r>
    </w:p>
    <w:p w:rsidR="00C01DEF" w:rsidRDefault="00C01DEF" w:rsidP="0028778B">
      <w:pPr>
        <w:ind w:firstLine="426"/>
        <w:jc w:val="both"/>
      </w:pPr>
      <w:r>
        <w:t xml:space="preserve"> </w:t>
      </w:r>
      <w:r w:rsidR="003A4694">
        <w:t xml:space="preserve">   </w:t>
      </w:r>
      <w:r>
        <w:t xml:space="preserve">1.4. Компенсационный фонд возмещения вреда формируется в целях обеспечения имущественной ответственности членов </w:t>
      </w:r>
      <w:r w:rsidR="00720AA9">
        <w:t>Партнерства</w:t>
      </w:r>
      <w: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720AA9">
        <w:t>Партнерство</w:t>
      </w:r>
      <w: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</w:t>
      </w:r>
      <w:r w:rsidR="00720AA9">
        <w:t>законодательством Российской Федерации</w:t>
      </w:r>
      <w:r>
        <w:t xml:space="preserve">. </w:t>
      </w:r>
    </w:p>
    <w:p w:rsidR="00830788" w:rsidRPr="001B13D7" w:rsidRDefault="003A4694" w:rsidP="0028778B">
      <w:pPr>
        <w:jc w:val="both"/>
      </w:pPr>
      <w:r>
        <w:t xml:space="preserve">         1</w:t>
      </w:r>
      <w:r w:rsidR="00830788" w:rsidRPr="001B13D7">
        <w:t>.</w:t>
      </w:r>
      <w:r>
        <w:t>5</w:t>
      </w:r>
      <w:r w:rsidR="00830788" w:rsidRPr="001B13D7">
        <w:t>. Учет средств компенсационного фонда возмещения вреда ведется раздельно от учета иного имущества.</w:t>
      </w:r>
    </w:p>
    <w:p w:rsidR="00830788" w:rsidRPr="001B13D7" w:rsidRDefault="003A4694" w:rsidP="0028778B">
      <w:pPr>
        <w:jc w:val="both"/>
      </w:pPr>
      <w:r>
        <w:t xml:space="preserve">       </w:t>
      </w:r>
      <w:r w:rsidR="00E14155">
        <w:t xml:space="preserve">  </w:t>
      </w:r>
      <w:r>
        <w:t>1.6</w:t>
      </w:r>
      <w:r w:rsidR="00830788" w:rsidRPr="001B13D7">
        <w:t xml:space="preserve">. На средства компенсационного фонда возмещения вреда не может быть обращено взыскание по обязательствам </w:t>
      </w:r>
      <w:r w:rsidR="00720AA9">
        <w:t>Партнерства</w:t>
      </w:r>
      <w:r w:rsidR="00830788" w:rsidRPr="001B13D7">
        <w:t xml:space="preserve"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720AA9">
        <w:t>Партнерства</w:t>
      </w:r>
      <w:r w:rsidR="00C01DEF" w:rsidRPr="001B13D7">
        <w:t xml:space="preserve"> </w:t>
      </w:r>
      <w:r w:rsidR="00720AA9">
        <w:t>судом несостоятельным</w:t>
      </w:r>
      <w:r w:rsidR="00830788" w:rsidRPr="001B13D7">
        <w:t xml:space="preserve"> (банкротом). 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  <w:rPr>
          <w:rStyle w:val="apple-converted-space"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2. ПОРЯДОК ФОРМИРОВАНИЯ КОМПЕНСАЦИОННОГО ФОНДА ВОЗМЕЩЕНИЯ ВРЕДА</w:t>
      </w:r>
    </w:p>
    <w:p w:rsidR="00830788" w:rsidRPr="001B13D7" w:rsidRDefault="00830788" w:rsidP="0028778B"/>
    <w:p w:rsidR="00830788" w:rsidRPr="001B13D7" w:rsidRDefault="00830788" w:rsidP="0028778B">
      <w:pPr>
        <w:ind w:firstLine="567"/>
        <w:jc w:val="both"/>
      </w:pPr>
      <w:r w:rsidRPr="001B13D7">
        <w:t>2.1. Компенсационный фонд возмещения вреда формируется:</w:t>
      </w:r>
    </w:p>
    <w:p w:rsidR="00830788" w:rsidRPr="001B13D7" w:rsidRDefault="00830788" w:rsidP="0028778B">
      <w:pPr>
        <w:ind w:firstLine="567"/>
        <w:jc w:val="both"/>
      </w:pPr>
    </w:p>
    <w:p w:rsidR="00C01DEF" w:rsidRDefault="00C01DEF" w:rsidP="0028778B">
      <w:pPr>
        <w:ind w:firstLine="425"/>
        <w:jc w:val="both"/>
      </w:pPr>
      <w:r>
        <w:t xml:space="preserve">- из денежных средств компенсационного фонда </w:t>
      </w:r>
      <w:r w:rsidR="00720AA9">
        <w:t>Партнерства</w:t>
      </w:r>
      <w:r>
        <w:t>, сформированного в соответствии Градостроительным кодексом Российской Федерации</w:t>
      </w:r>
      <w:r w:rsidR="009705BC">
        <w:t xml:space="preserve"> </w:t>
      </w:r>
      <w:r w:rsidR="005769AE">
        <w:t>(в редакции от 27.07.2010 г.)</w:t>
      </w:r>
      <w:r>
        <w:t xml:space="preserve">, на основании заявлений членов </w:t>
      </w:r>
      <w:r w:rsidR="00720AA9">
        <w:t>Партнерства</w:t>
      </w:r>
      <w:r>
        <w:t>;</w:t>
      </w:r>
    </w:p>
    <w:p w:rsidR="00830788" w:rsidRPr="001B13D7" w:rsidRDefault="00C01DEF" w:rsidP="0028778B">
      <w:pPr>
        <w:ind w:firstLine="567"/>
        <w:jc w:val="both"/>
      </w:pPr>
      <w:r w:rsidRPr="001B13D7">
        <w:t xml:space="preserve"> </w:t>
      </w:r>
      <w:r w:rsidR="00830788" w:rsidRPr="001B13D7">
        <w:t>- из взносов в компен</w:t>
      </w:r>
      <w:r w:rsidR="005769AE">
        <w:t>сационный фонд возмещения вреда, впервые вносимых лицами, принятыми в Партнерство</w:t>
      </w:r>
      <w:r w:rsidR="00830788" w:rsidRPr="001B13D7">
        <w:t>;</w:t>
      </w:r>
    </w:p>
    <w:p w:rsidR="00830788" w:rsidRPr="001B13D7" w:rsidRDefault="00830788" w:rsidP="0028778B">
      <w:pPr>
        <w:ind w:firstLine="567"/>
        <w:jc w:val="both"/>
      </w:pPr>
      <w:r w:rsidRPr="001B13D7">
        <w:t>- из взносов в компенсационн</w:t>
      </w:r>
      <w:r w:rsidR="00C01DEF">
        <w:t>ый фонд возмещения вреда членов</w:t>
      </w:r>
      <w:r w:rsidRPr="001B13D7">
        <w:t xml:space="preserve"> </w:t>
      </w:r>
      <w:r w:rsidR="00720AA9">
        <w:t>Партнерства</w:t>
      </w:r>
      <w:r w:rsidRPr="001B13D7">
        <w:t xml:space="preserve"> при увеличении  уровня ответственности по обязательства</w:t>
      </w:r>
      <w:r w:rsidR="009F4D7E">
        <w:t>м;</w:t>
      </w:r>
    </w:p>
    <w:p w:rsidR="00830788" w:rsidRDefault="00830788" w:rsidP="0028778B">
      <w:pPr>
        <w:ind w:firstLine="567"/>
        <w:jc w:val="both"/>
      </w:pPr>
      <w:r w:rsidRPr="001B13D7">
        <w:t xml:space="preserve">- из доходов, полученных от размещения (инвестирования) средств компенсационного фонда </w:t>
      </w:r>
      <w:r w:rsidR="00744CBD">
        <w:t xml:space="preserve">возмещения вреда </w:t>
      </w:r>
      <w:r w:rsidR="00720AA9">
        <w:t>Партнерства</w:t>
      </w:r>
      <w:r w:rsidR="005C6BAC">
        <w:t>;</w:t>
      </w:r>
    </w:p>
    <w:p w:rsidR="005C6BAC" w:rsidRPr="001B13D7" w:rsidRDefault="005C6BAC" w:rsidP="0028778B">
      <w:pPr>
        <w:ind w:firstLine="567"/>
        <w:jc w:val="both"/>
        <w:rPr>
          <w:b/>
        </w:rPr>
      </w:pPr>
      <w:r>
        <w:t>- из денежных средств, полученных Партнерством в результате применения меры дисциплинарного воздействия в виде наложения на члена Партнерства штрафа.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67"/>
        <w:jc w:val="both"/>
        <w:textAlignment w:val="top"/>
      </w:pPr>
      <w:r w:rsidRPr="001B13D7">
        <w:t xml:space="preserve">2.2. При вступлении нового члена в </w:t>
      </w:r>
      <w:r w:rsidR="005769AE">
        <w:t>Партнерство</w:t>
      </w:r>
      <w:r w:rsidRPr="001B13D7">
        <w:t xml:space="preserve"> он обязан в течение 7 (семи) рабочих дней со дня получения уведомления о принятии его в </w:t>
      </w:r>
      <w:r w:rsidR="00720AA9">
        <w:t>Партнерств</w:t>
      </w:r>
      <w:r w:rsidR="005769AE">
        <w:t>о</w:t>
      </w:r>
      <w:r w:rsidRPr="001B13D7">
        <w:t xml:space="preserve"> уплатить взнос в компенсационный фонд возмещения вреда.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2.3. Не допускается освобождение члена </w:t>
      </w:r>
      <w:r w:rsidR="00720AA9">
        <w:t>Партнерства</w:t>
      </w:r>
      <w:r w:rsidRPr="001B13D7">
        <w:t xml:space="preserve"> от обязанности внесения взноса в компенсационный фонд возмещения вреда, в том числе за счет его требований к </w:t>
      </w:r>
      <w:r w:rsidR="005769AE">
        <w:t>Партнерству</w:t>
      </w:r>
      <w:r w:rsidRPr="001B13D7"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lastRenderedPageBreak/>
        <w:t xml:space="preserve">2.4.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720AA9">
        <w:t>Партнерства</w:t>
      </w:r>
      <w:r w:rsidRPr="001B13D7">
        <w:t>, за исключением случая</w:t>
      </w:r>
      <w:r w:rsidR="008901CF">
        <w:t>,</w:t>
      </w:r>
      <w:r w:rsidR="00DF6A01" w:rsidRPr="001B13D7">
        <w:t xml:space="preserve"> установленного ч</w:t>
      </w:r>
      <w:r w:rsidR="008901CF">
        <w:t>астью</w:t>
      </w:r>
      <w:r w:rsidR="00DF6A01" w:rsidRPr="001B13D7">
        <w:t xml:space="preserve"> 16 ст</w:t>
      </w:r>
      <w:r w:rsidR="008901CF">
        <w:t xml:space="preserve">атьи </w:t>
      </w:r>
      <w:r w:rsidR="00DF6A01" w:rsidRPr="001B13D7">
        <w:t>55.16 Градостроительного Кодекса Российской Федерации</w:t>
      </w:r>
      <w:r w:rsidRPr="001B13D7">
        <w:t>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2.5. </w:t>
      </w:r>
      <w:r w:rsidR="005769AE">
        <w:t>Р</w:t>
      </w:r>
      <w:r w:rsidRPr="001B13D7">
        <w:t>азмер взноса</w:t>
      </w:r>
      <w:r w:rsidR="005769AE">
        <w:t xml:space="preserve"> члена Партнерства</w:t>
      </w:r>
      <w:r w:rsidRPr="001B13D7">
        <w:t xml:space="preserve"> в компенсационный фонд возмещения вреда в зависимости от уровня ответственности</w:t>
      </w:r>
      <w:r w:rsidR="005769AE">
        <w:t xml:space="preserve"> такого</w:t>
      </w:r>
      <w:r w:rsidRPr="001B13D7">
        <w:t xml:space="preserve"> члена </w:t>
      </w:r>
      <w:r w:rsidR="00720AA9">
        <w:t>Партнерства</w:t>
      </w:r>
      <w:r w:rsidRPr="001B13D7">
        <w:t xml:space="preserve"> составляет: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1) пятьдесят тысяч рублей в случае, если член </w:t>
      </w:r>
      <w:r w:rsidR="00720AA9">
        <w:t>Партнерства</w:t>
      </w:r>
      <w:r w:rsidRPr="001B13D7">
        <w:t xml:space="preserve"> планирует 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двадцать пять миллионов рублей (первый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2) сто пятьдесят тысяч рублей в случае, если член </w:t>
      </w:r>
      <w:r w:rsidR="00720AA9">
        <w:t>Партнерства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пятьдесят миллионов рублей (второй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3) пятьсот тысяч рублей в случае, если член </w:t>
      </w:r>
      <w:r w:rsidR="00720AA9">
        <w:t>Партнерства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не превышает триста миллионов рублей (третий уровень ответственности члена саморегулируемой организации);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4) один миллион рублей в случае, если член </w:t>
      </w:r>
      <w:r w:rsidR="00720AA9">
        <w:t>Партнерства</w:t>
      </w:r>
      <w:r w:rsidRPr="001B13D7">
        <w:t xml:space="preserve"> планирует </w:t>
      </w:r>
      <w:r w:rsidR="002F4FC2" w:rsidRPr="001B13D7">
        <w:t xml:space="preserve">выполнять </w:t>
      </w:r>
      <w:r w:rsidR="002F4FC2">
        <w:t>инженерные изыскания</w:t>
      </w:r>
      <w:r w:rsidRPr="001B13D7">
        <w:t xml:space="preserve">, стоимость которых по одному договору подряда на </w:t>
      </w:r>
      <w:r w:rsidR="002F4FC2">
        <w:t>выполнение инженерных изысканий</w:t>
      </w:r>
      <w:r w:rsidRPr="001B13D7">
        <w:t xml:space="preserve">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2.6. Перечисление взносов в компенсационный фонд возмещения вреда осуществляется на </w:t>
      </w:r>
      <w:r w:rsidR="0004303A">
        <w:t>специальный банковский</w:t>
      </w:r>
      <w:r w:rsidRPr="001B13D7">
        <w:t xml:space="preserve"> счет </w:t>
      </w:r>
      <w:r w:rsidR="00720AA9">
        <w:t>Партнерства</w:t>
      </w:r>
      <w:r w:rsidRPr="001B13D7">
        <w:t xml:space="preserve"> с назначением платежа  «взнос в компенсационный фонд возмещения вреда».</w:t>
      </w:r>
    </w:p>
    <w:p w:rsidR="00B33CFC" w:rsidRDefault="00B33CFC" w:rsidP="0028778B">
      <w:pPr>
        <w:pStyle w:val="ConsPlusNormal"/>
        <w:ind w:firstLine="568"/>
        <w:jc w:val="both"/>
      </w:pPr>
      <w:r>
        <w:t xml:space="preserve">2.7. Член </w:t>
      </w:r>
      <w:r w:rsidR="00720AA9">
        <w:t>Партнерства</w:t>
      </w:r>
      <w: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="005769AE">
        <w:t>семи</w:t>
      </w:r>
      <w:r>
        <w:t xml:space="preserve"> дней с момента уплаты такого взноса уведомляет </w:t>
      </w:r>
      <w:r w:rsidR="00A43672">
        <w:t>Партнерство</w:t>
      </w:r>
      <w:r>
        <w:t xml:space="preserve">. </w:t>
      </w:r>
    </w:p>
    <w:p w:rsidR="00830788" w:rsidRPr="001B13D7" w:rsidRDefault="00830788" w:rsidP="0028778B">
      <w:pPr>
        <w:ind w:firstLine="567"/>
        <w:jc w:val="both"/>
      </w:pPr>
      <w:r w:rsidRPr="001B13D7">
        <w:t xml:space="preserve">2.8. Лицу, прекратившему членство в </w:t>
      </w:r>
      <w:r w:rsidR="00720AA9">
        <w:t>Партнерства</w:t>
      </w:r>
      <w:r w:rsidRPr="001B13D7">
        <w:t xml:space="preserve">, не возвращается взнос в компенсационный фонд возмещения вреда, если </w:t>
      </w:r>
      <w:r w:rsidR="005769AE">
        <w:t>законодательством Российской Федерации не предусмотрено иное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3. РАЗМЕЩЕНИЕ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3.1. Средства компенсационного фонда возмещения вреда </w:t>
      </w:r>
      <w:r w:rsidR="00720AA9">
        <w:t>Партнерства</w:t>
      </w:r>
      <w:r w:rsidRPr="001B13D7">
        <w:t xml:space="preserve"> размещаются на специальн</w:t>
      </w:r>
      <w:r w:rsidR="00AC5746">
        <w:t>ом</w:t>
      </w:r>
      <w:r w:rsidRPr="001B13D7">
        <w:t xml:space="preserve"> банковск</w:t>
      </w:r>
      <w:r w:rsidR="00AC5746">
        <w:t>ом</w:t>
      </w:r>
      <w:r w:rsidRPr="001B13D7">
        <w:t xml:space="preserve"> счет</w:t>
      </w:r>
      <w:r w:rsidR="00AC5746">
        <w:t>е</w:t>
      </w:r>
      <w:r w:rsidRPr="001B13D7">
        <w:t>, открыт</w:t>
      </w:r>
      <w:r w:rsidR="00AC5746">
        <w:t>ом</w:t>
      </w:r>
      <w:r w:rsidRPr="001B13D7">
        <w:t xml:space="preserve"> в российск</w:t>
      </w:r>
      <w:r w:rsidR="00AC5746">
        <w:t>ой</w:t>
      </w:r>
      <w:r w:rsidRPr="001B13D7">
        <w:t xml:space="preserve"> кредитн</w:t>
      </w:r>
      <w:r w:rsidR="00AC5746">
        <w:t>ой</w:t>
      </w:r>
      <w:r w:rsidRPr="001B13D7">
        <w:t xml:space="preserve"> организаци</w:t>
      </w:r>
      <w:r w:rsidR="00AC5746">
        <w:t>и</w:t>
      </w:r>
      <w:r w:rsidRPr="001B13D7">
        <w:t>, соответствующ</w:t>
      </w:r>
      <w:r w:rsidR="00AC5746">
        <w:t>ей</w:t>
      </w:r>
      <w:r w:rsidRPr="001B13D7">
        <w:t xml:space="preserve"> требованиям, </w:t>
      </w:r>
      <w:r w:rsidR="005769AE">
        <w:t>определенным законодательством Российской Федерации</w:t>
      </w:r>
      <w:r w:rsidR="006F1046" w:rsidRPr="00915BA9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3.2. Кредитная организация, указанная в п.</w:t>
      </w:r>
      <w:r w:rsidR="005769AE">
        <w:t xml:space="preserve"> </w:t>
      </w:r>
      <w:r w:rsidRPr="001B13D7">
        <w:t xml:space="preserve">3.1. </w:t>
      </w:r>
      <w:r w:rsidR="005769AE">
        <w:t>Положения</w:t>
      </w:r>
      <w:r w:rsidRPr="001B13D7">
        <w:t xml:space="preserve">, в порядке, установленном банковскими правилами и договором специального банковского счета, открывает </w:t>
      </w:r>
      <w:r w:rsidR="005769AE">
        <w:t>Партнерству</w:t>
      </w:r>
      <w:r w:rsidRPr="001B13D7"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:rsidR="00830788" w:rsidRPr="001B13D7" w:rsidRDefault="00830788" w:rsidP="0028778B">
      <w:pPr>
        <w:ind w:firstLine="540"/>
        <w:jc w:val="both"/>
      </w:pPr>
      <w:r w:rsidRPr="001B13D7">
        <w:t>3.3. Средства компенсационного фонда возмещения вреда, внесенные на специальны</w:t>
      </w:r>
      <w:r w:rsidR="00417AE9">
        <w:t>й</w:t>
      </w:r>
      <w:r w:rsidRPr="001B13D7">
        <w:t xml:space="preserve"> банковски</w:t>
      </w:r>
      <w:r w:rsidR="00417AE9">
        <w:t>й</w:t>
      </w:r>
      <w:r w:rsidRPr="001B13D7"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>3.4. Права на средства компенсационного фонда возмещения вреда, размещенные на специальных банковских счетах, принадлежат владельцу счета</w:t>
      </w:r>
      <w:r w:rsidR="005769AE">
        <w:t xml:space="preserve"> - Партнерству</w:t>
      </w:r>
      <w:r w:rsidRPr="001B13D7">
        <w:t>. Основания и порядок передачи таких прав устанавливается Градостроительным кодексом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5</w:t>
      </w:r>
      <w:r w:rsidRPr="001B13D7">
        <w:t xml:space="preserve">. </w:t>
      </w:r>
      <w:proofErr w:type="gramStart"/>
      <w:r w:rsidRPr="001B13D7">
        <w:t xml:space="preserve">Одним из существенных условий договора специального банковского счета является согласие </w:t>
      </w:r>
      <w:r w:rsidR="00720AA9">
        <w:t>Партнерства</w:t>
      </w:r>
      <w:r w:rsidRPr="001B13D7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720AA9">
        <w:t>Партнерства</w:t>
      </w:r>
      <w:r w:rsidRPr="001B13D7">
        <w:t>, об остатке средств на специальном счете (счетах), а также о средствах компенсационного фонда возмещения вреда саморегулируемой организации, размещенных во вкладах (депозитах) и в иных</w:t>
      </w:r>
      <w:proofErr w:type="gramEnd"/>
      <w:r w:rsidRPr="001B13D7">
        <w:t xml:space="preserve"> финансовых </w:t>
      </w:r>
      <w:proofErr w:type="gramStart"/>
      <w:r w:rsidRPr="001B13D7">
        <w:t>активах</w:t>
      </w:r>
      <w:proofErr w:type="gramEnd"/>
      <w:r w:rsidRPr="001B13D7">
        <w:t xml:space="preserve"> саморегулируемых организаций, по форме, установленной Банком России.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6</w:t>
      </w:r>
      <w:r w:rsidRPr="001B13D7">
        <w:t xml:space="preserve"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</w:t>
      </w:r>
      <w:proofErr w:type="gramStart"/>
      <w:r w:rsidRPr="001B13D7">
        <w:t xml:space="preserve">средств компенсационного фонда возмещения вреда </w:t>
      </w:r>
      <w:r w:rsidR="005769AE">
        <w:t>Партнерства</w:t>
      </w:r>
      <w:proofErr w:type="gramEnd"/>
      <w:r w:rsidRPr="001B13D7">
        <w:t xml:space="preserve"> осуществляются с учетом обеспечения исполнения обязательств саморегулируемой организации в соответствии с п.</w:t>
      </w:r>
      <w:r w:rsidR="005769AE">
        <w:t xml:space="preserve"> </w:t>
      </w:r>
      <w:r w:rsidRPr="001B13D7">
        <w:t>3.</w:t>
      </w:r>
      <w:r w:rsidR="006F1046">
        <w:t>8</w:t>
      </w:r>
      <w:r w:rsidRPr="001B13D7">
        <w:t xml:space="preserve">. </w:t>
      </w:r>
      <w:r w:rsidR="005769AE">
        <w:t>Положения и законодательством Российской Федерации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7</w:t>
      </w:r>
      <w:r w:rsidRPr="001B13D7">
        <w:t xml:space="preserve">.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720AA9">
        <w:t>Партнерства</w:t>
      </w:r>
      <w:r w:rsidRPr="001B13D7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30788" w:rsidRPr="001B13D7" w:rsidRDefault="00830788" w:rsidP="0028778B">
      <w:pPr>
        <w:ind w:firstLine="540"/>
        <w:jc w:val="both"/>
      </w:pPr>
      <w:r w:rsidRPr="001B13D7">
        <w:t>3.</w:t>
      </w:r>
      <w:r w:rsidR="006F1046">
        <w:t>8</w:t>
      </w:r>
      <w:r w:rsidRPr="001B13D7">
        <w:t>. 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4. ВЫПЛАТЫ ИЗ СРЕДСТВ КОМПЕНСАЦИОННОГО 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480"/>
        <w:jc w:val="both"/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4.1.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0341A2">
        <w:t>законодательством Российской Федерации, в том числе</w:t>
      </w:r>
      <w:r w:rsidRPr="001B13D7">
        <w:t xml:space="preserve"> следующих случаев:</w:t>
      </w:r>
    </w:p>
    <w:p w:rsidR="00830788" w:rsidRPr="001B13D7" w:rsidRDefault="00830788" w:rsidP="0028778B">
      <w:pPr>
        <w:ind w:firstLine="540"/>
        <w:jc w:val="both"/>
      </w:pPr>
      <w:r w:rsidRPr="001B13D7">
        <w:t>4.1.1. возврат ошибочно перечисленных средств;</w:t>
      </w:r>
    </w:p>
    <w:p w:rsidR="00830788" w:rsidRPr="001B13D7" w:rsidRDefault="00830788" w:rsidP="0028778B">
      <w:pPr>
        <w:ind w:firstLine="540"/>
        <w:jc w:val="both"/>
      </w:pPr>
      <w:r w:rsidRPr="001B13D7"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830788" w:rsidRPr="001B13D7" w:rsidRDefault="00830788" w:rsidP="0028778B">
      <w:pPr>
        <w:ind w:firstLine="540"/>
        <w:jc w:val="both"/>
      </w:pPr>
      <w:proofErr w:type="gramStart"/>
      <w:r w:rsidRPr="001B13D7">
        <w:t xml:space="preserve">4.1.3. осуществление выплат из средств компенсационного фонда возмещения вреда в результате наступления солидарной ответственности </w:t>
      </w:r>
      <w:r w:rsidR="00720AA9">
        <w:t>Партнерства</w:t>
      </w:r>
      <w:r w:rsidRPr="001B13D7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</w:t>
      </w:r>
      <w:r w:rsidR="007B2B10">
        <w:t xml:space="preserve"> и иным применимым</w:t>
      </w:r>
      <w:proofErr w:type="gramEnd"/>
      <w:r w:rsidR="007B2B10">
        <w:t xml:space="preserve"> законодательством Российской Федерации</w:t>
      </w:r>
      <w:r w:rsidRPr="001B13D7">
        <w:t>;</w:t>
      </w:r>
    </w:p>
    <w:p w:rsidR="00830788" w:rsidRPr="001B13D7" w:rsidRDefault="00830788" w:rsidP="0028778B">
      <w:pPr>
        <w:ind w:firstLine="540"/>
        <w:jc w:val="both"/>
      </w:pPr>
      <w:r w:rsidRPr="001B13D7"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 xml:space="preserve">4.1.5.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 w:rsidR="00720AA9">
        <w:t>Партнерство</w:t>
      </w:r>
      <w:r w:rsidRPr="001B13D7">
        <w:t>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830788" w:rsidRPr="001B13D7" w:rsidRDefault="00C7510A" w:rsidP="0028778B">
      <w:pPr>
        <w:ind w:firstLine="540"/>
        <w:jc w:val="both"/>
      </w:pPr>
      <w:r>
        <w:t>4.2</w:t>
      </w:r>
      <w:r w:rsidR="00830788" w:rsidRPr="001B13D7">
        <w:t>. Решение о выплате из средств компенсационного фонда возмещения вреда в случаях, предусмотренных Положением,</w:t>
      </w:r>
      <w:r w:rsidR="000341A2">
        <w:t xml:space="preserve"> принимается</w:t>
      </w:r>
      <w:r w:rsidR="00830788" w:rsidRPr="001B13D7">
        <w:t xml:space="preserve"> </w:t>
      </w:r>
      <w:r w:rsidR="005769AE">
        <w:t>уполномоченным органом управления Партнерства</w:t>
      </w:r>
      <w:r w:rsidR="00830788" w:rsidRPr="001B13D7">
        <w:t xml:space="preserve">. </w:t>
      </w:r>
    </w:p>
    <w:p w:rsidR="00830788" w:rsidRPr="001B13D7" w:rsidRDefault="00C7510A" w:rsidP="0028778B">
      <w:pPr>
        <w:ind w:firstLine="540"/>
        <w:jc w:val="both"/>
      </w:pPr>
      <w:r>
        <w:t>4.3</w:t>
      </w:r>
      <w:r w:rsidR="00830788" w:rsidRPr="001B13D7">
        <w:t>. Решение об осуществлении выплаты из средств компенсационного фонда возмещения вреда в соответствии с п.</w:t>
      </w:r>
      <w:r w:rsidR="005769AE">
        <w:t xml:space="preserve"> </w:t>
      </w:r>
      <w:r w:rsidR="00830788" w:rsidRPr="001B13D7">
        <w:t>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830788" w:rsidRPr="001B13D7">
        <w:t>дств с пр</w:t>
      </w:r>
      <w:proofErr w:type="gramEnd"/>
      <w:r w:rsidR="00830788" w:rsidRPr="001B13D7">
        <w:t>иложением документов.</w:t>
      </w:r>
    </w:p>
    <w:p w:rsidR="00830788" w:rsidRPr="001B13D7" w:rsidRDefault="00C7510A" w:rsidP="0028778B">
      <w:pPr>
        <w:ind w:firstLine="540"/>
        <w:jc w:val="both"/>
      </w:pPr>
      <w:r>
        <w:t>4.4</w:t>
      </w:r>
      <w:r w:rsidR="00830788" w:rsidRPr="001B13D7">
        <w:t xml:space="preserve">.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наличии причинения вреда заявителю </w:t>
      </w:r>
      <w:r w:rsidR="009F4D7E">
        <w:t xml:space="preserve">вследствие </w:t>
      </w:r>
      <w:r w:rsidR="00830788" w:rsidRPr="001B13D7">
        <w:t>недостатк</w:t>
      </w:r>
      <w:r w:rsidR="009F4D7E">
        <w:t>ов</w:t>
      </w:r>
      <w:r w:rsidR="00830788" w:rsidRPr="001B13D7">
        <w:t xml:space="preserve"> работ по </w:t>
      </w:r>
      <w:r w:rsidR="002F4FC2">
        <w:t>инженерным изысканиям</w:t>
      </w:r>
      <w:r w:rsidR="0052783C">
        <w:t>, выполненны</w:t>
      </w:r>
      <w:r w:rsidR="009F4D7E">
        <w:t>х</w:t>
      </w:r>
      <w:r w:rsidR="0052783C">
        <w:t xml:space="preserve"> членом </w:t>
      </w:r>
      <w:r w:rsidR="00720AA9">
        <w:t>Партнерства</w:t>
      </w:r>
      <w:r w:rsidR="00830788"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5</w:t>
      </w:r>
      <w:r w:rsidRPr="001B13D7">
        <w:t xml:space="preserve">. Для получения денежных средств из компенсационного фонда возмещения </w:t>
      </w:r>
      <w:proofErr w:type="gramStart"/>
      <w:r w:rsidRPr="001B13D7">
        <w:t>вреда</w:t>
      </w:r>
      <w:proofErr w:type="gramEnd"/>
      <w:r w:rsidRPr="001B13D7"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в </w:t>
      </w:r>
      <w:r w:rsidR="00883994">
        <w:t>Партнерство</w:t>
      </w:r>
      <w:r w:rsidR="006F1046" w:rsidRPr="001B13D7">
        <w:t xml:space="preserve"> </w:t>
      </w:r>
      <w:r w:rsidRPr="001B13D7">
        <w:t xml:space="preserve">с заявлением о возмещении указанного вреда, </w:t>
      </w:r>
      <w:r w:rsidR="00883994">
        <w:t>составленным в письменной форме</w:t>
      </w:r>
      <w:r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>. В заявлении указывается: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.1. дата составления заявления; 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.2. </w:t>
      </w:r>
      <w:r w:rsidR="00D060A0">
        <w:t xml:space="preserve">наименование </w:t>
      </w:r>
      <w:r w:rsidR="00720AA9">
        <w:t>Партнерства</w:t>
      </w:r>
      <w:r w:rsidR="00830788" w:rsidRPr="001B13D7">
        <w:t xml:space="preserve">; 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.3. сведения о заявителе, позволяющие его идентифицировать;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>.4. наименование банка и</w:t>
      </w:r>
      <w:r w:rsidR="00883994">
        <w:t xml:space="preserve"> реквизиты</w:t>
      </w:r>
      <w:r w:rsidR="00830788" w:rsidRPr="001B13D7">
        <w:t xml:space="preserve"> расчетн</w:t>
      </w:r>
      <w:r w:rsidR="00883994">
        <w:t>ого</w:t>
      </w:r>
      <w:r w:rsidR="00830788" w:rsidRPr="001B13D7">
        <w:t xml:space="preserve"> счет</w:t>
      </w:r>
      <w:r w:rsidR="00883994">
        <w:t>а</w:t>
      </w:r>
      <w:r w:rsidR="00830788" w:rsidRPr="001B13D7">
        <w:t xml:space="preserve"> заявителя для перечисления денежных средств из компенсационного фонда</w:t>
      </w:r>
      <w:r w:rsidR="00D060A0">
        <w:t xml:space="preserve"> возмещения вреда</w:t>
      </w:r>
      <w:r w:rsidR="00830788" w:rsidRPr="001B13D7">
        <w:t>;</w:t>
      </w:r>
    </w:p>
    <w:p w:rsidR="00830788" w:rsidRPr="001B13D7" w:rsidRDefault="00C7510A" w:rsidP="0028778B">
      <w:pPr>
        <w:ind w:firstLine="540"/>
        <w:jc w:val="both"/>
      </w:pPr>
      <w:r>
        <w:t>4.6</w:t>
      </w:r>
      <w:r w:rsidR="00830788" w:rsidRPr="001B13D7">
        <w:t xml:space="preserve">.5. </w:t>
      </w:r>
      <w:r w:rsidR="00883994">
        <w:t xml:space="preserve">сведения о </w:t>
      </w:r>
      <w:r w:rsidR="00D060A0">
        <w:t>документ</w:t>
      </w:r>
      <w:r w:rsidR="00883994">
        <w:t>ах</w:t>
      </w:r>
      <w:r w:rsidR="00D060A0">
        <w:t>, подтверждающ</w:t>
      </w:r>
      <w:r w:rsidR="00883994">
        <w:t>их наличие</w:t>
      </w:r>
      <w:r w:rsidR="00D060A0">
        <w:t xml:space="preserve"> </w:t>
      </w:r>
      <w:r w:rsidR="00830788" w:rsidRPr="001B13D7">
        <w:t>основани</w:t>
      </w:r>
      <w:r w:rsidR="00883994">
        <w:t>й</w:t>
      </w:r>
      <w:r w:rsidR="00830788" w:rsidRPr="001B13D7">
        <w:t xml:space="preserve"> </w:t>
      </w:r>
      <w:r w:rsidR="00D060A0">
        <w:t xml:space="preserve">для осуществления </w:t>
      </w:r>
      <w:r w:rsidR="00830788" w:rsidRPr="001B13D7">
        <w:t>выплаты (</w:t>
      </w:r>
      <w:r w:rsidR="00D060A0">
        <w:t xml:space="preserve">например, </w:t>
      </w:r>
      <w:r w:rsidR="00830788" w:rsidRPr="001B13D7">
        <w:t xml:space="preserve">решение соответствующего суда с указанием реквизитов такого решения и др.); 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C7510A">
        <w:t>6</w:t>
      </w:r>
      <w:r w:rsidRPr="001B13D7">
        <w:t xml:space="preserve">.6. сумма, которая необходима для возмещения причиненного вреда в рамках предусмотренной законодательством ответственности </w:t>
      </w:r>
      <w:r w:rsidR="00720AA9">
        <w:t>Партнерства</w:t>
      </w:r>
      <w:r w:rsidRPr="001B13D7">
        <w:t xml:space="preserve"> (указывается в рублях). </w:t>
      </w:r>
    </w:p>
    <w:p w:rsidR="00883994" w:rsidRDefault="00830788" w:rsidP="0028778B">
      <w:pPr>
        <w:ind w:firstLine="540"/>
        <w:jc w:val="both"/>
      </w:pPr>
      <w:r w:rsidRPr="001B13D7">
        <w:t>4.</w:t>
      </w:r>
      <w:r w:rsidR="00C7510A">
        <w:t>7</w:t>
      </w:r>
      <w:r w:rsidRPr="001B13D7">
        <w:t xml:space="preserve">. Заявление должно быть подписано </w:t>
      </w:r>
      <w:r w:rsidR="00883994">
        <w:t>заявителем. Прилагаемые копии документов должны быть заверены надлежащим образом.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 xml:space="preserve">. К заявлению прилагаются следующие документы: </w:t>
      </w:r>
    </w:p>
    <w:p w:rsidR="00830788" w:rsidRPr="001B13D7" w:rsidRDefault="00C7510A" w:rsidP="0028778B">
      <w:pPr>
        <w:ind w:firstLine="540"/>
        <w:jc w:val="both"/>
      </w:pPr>
      <w:r>
        <w:t>4.8</w:t>
      </w:r>
      <w:r w:rsidR="00830788" w:rsidRPr="001B13D7">
        <w:t>.1. доверенность (</w:t>
      </w:r>
      <w:r w:rsidR="00883994">
        <w:t>надлежащим образом заверенная копия доверенности</w:t>
      </w:r>
      <w:r w:rsidR="00830788" w:rsidRPr="001B13D7">
        <w:t>) в необходимых случаях;</w:t>
      </w:r>
    </w:p>
    <w:p w:rsidR="00BA4000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</w:t>
      </w:r>
      <w:r w:rsidR="00830788" w:rsidRPr="001B13D7">
        <w:t>.2. выписка из единого государственного реестра юридических лиц</w:t>
      </w:r>
      <w:r w:rsidR="00AD09D0">
        <w:t>, единого государственного реестра индивидуальных предпринимателей</w:t>
      </w:r>
      <w:r w:rsidR="00883994">
        <w:t>, выданная в отношении заявителя</w:t>
      </w:r>
      <w:r w:rsidR="00830788" w:rsidRPr="001B13D7">
        <w:t xml:space="preserve"> не ранее</w:t>
      </w:r>
      <w:r w:rsidR="00883994">
        <w:t>, чем за</w:t>
      </w:r>
      <w:r w:rsidR="00830788" w:rsidRPr="001B13D7">
        <w:t xml:space="preserve"> 15 дней до дня обращения за выплатой средств из компенсационного фонда возмещения вреда, в случае, если заявителем </w:t>
      </w:r>
      <w:r w:rsidR="00883994">
        <w:t>соответственно юридическое лицо или индивидуальный предприниматель</w:t>
      </w:r>
      <w:r w:rsidR="00830788" w:rsidRPr="001B13D7">
        <w:t>;</w:t>
      </w:r>
    </w:p>
    <w:p w:rsidR="00BA4000" w:rsidRPr="001B13D7" w:rsidRDefault="00AD09D0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>
        <w:t>4.8.</w:t>
      </w:r>
      <w:r w:rsidR="003C113B">
        <w:t>3</w:t>
      </w:r>
      <w:r>
        <w:t>.</w:t>
      </w:r>
      <w:r w:rsidR="00BA4000" w:rsidRPr="001B13D7">
        <w:t xml:space="preserve"> копия документа, удостоверяющего личность заявителя –</w:t>
      </w:r>
      <w:r w:rsidR="00883994">
        <w:t xml:space="preserve"> </w:t>
      </w:r>
      <w:r w:rsidR="007A5FF4">
        <w:t xml:space="preserve">для </w:t>
      </w:r>
      <w:r w:rsidR="00BA4000" w:rsidRPr="001B13D7">
        <w:t>физического лица.</w:t>
      </w:r>
    </w:p>
    <w:p w:rsidR="00830788" w:rsidRPr="001B13D7" w:rsidRDefault="00C7510A" w:rsidP="0028778B">
      <w:pPr>
        <w:ind w:firstLine="540"/>
        <w:jc w:val="both"/>
      </w:pPr>
      <w:r>
        <w:t>4.9</w:t>
      </w:r>
      <w:r w:rsidR="00830788" w:rsidRPr="001B13D7">
        <w:t xml:space="preserve">. </w:t>
      </w:r>
      <w:r w:rsidR="00883994">
        <w:t>Уполномоченный орган управления Партнерства</w:t>
      </w:r>
      <w:r w:rsidR="00830788" w:rsidRPr="001B13D7">
        <w:t xml:space="preserve"> в срок не более 14 дней с момента получения заявления, указанного в п. 4.</w:t>
      </w:r>
      <w:r>
        <w:t>6</w:t>
      </w:r>
      <w:r w:rsidR="00830788" w:rsidRPr="001B13D7">
        <w:t xml:space="preserve">. настоящего Положения, осуществляет проверку указанных документов и </w:t>
      </w:r>
      <w:r w:rsidR="00830788" w:rsidRPr="009705BC">
        <w:t xml:space="preserve">выносит </w:t>
      </w:r>
      <w:r w:rsidR="00883994">
        <w:t>мотивированное решение о выплате из компенсационного фонда возмещения вреда или об отказе в такой выплате</w:t>
      </w:r>
      <w:r w:rsidR="00830788" w:rsidRPr="001B13D7">
        <w:t>.</w:t>
      </w:r>
    </w:p>
    <w:p w:rsidR="00830788" w:rsidRPr="001B13D7" w:rsidRDefault="00830788" w:rsidP="0028778B">
      <w:pPr>
        <w:ind w:firstLine="540"/>
        <w:jc w:val="both"/>
      </w:pPr>
      <w:r w:rsidRPr="001B13D7">
        <w:lastRenderedPageBreak/>
        <w:t>4.1</w:t>
      </w:r>
      <w:r w:rsidR="00C7510A">
        <w:t>0</w:t>
      </w:r>
      <w:r w:rsidRPr="001B13D7">
        <w:t>. При рассмотрении указанного в настоящем пункте вопроса приглаш</w:t>
      </w:r>
      <w:r w:rsidR="00CB37E9">
        <w:t>ается</w:t>
      </w:r>
      <w:r w:rsidRPr="001B13D7">
        <w:t xml:space="preserve"> лицо, обратившееся с заявлением о возмещении вреда, и член </w:t>
      </w:r>
      <w:r w:rsidR="00720AA9">
        <w:t>Партнерства</w:t>
      </w:r>
      <w:r w:rsidRPr="001B13D7">
        <w:t xml:space="preserve"> (или его представитель), в результате действий которого был причинен вред.</w:t>
      </w:r>
    </w:p>
    <w:p w:rsidR="00830788" w:rsidRPr="001B13D7" w:rsidRDefault="00C7510A" w:rsidP="0028778B">
      <w:pPr>
        <w:ind w:firstLine="540"/>
        <w:jc w:val="both"/>
      </w:pPr>
      <w:r>
        <w:t>4.11</w:t>
      </w:r>
      <w:r w:rsidR="00830788" w:rsidRPr="001B13D7">
        <w:t xml:space="preserve">. Решение </w:t>
      </w:r>
      <w:r w:rsidR="003C113B">
        <w:t>о выплате средств из компенсационного фонда возмещения вреда или об отказе в такой выплате</w:t>
      </w:r>
      <w:r w:rsidR="006F1046" w:rsidRPr="001B13D7">
        <w:t xml:space="preserve"> </w:t>
      </w:r>
      <w:r w:rsidR="00830788" w:rsidRPr="001B13D7">
        <w:t>направл</w:t>
      </w:r>
      <w:r w:rsidR="003C113B">
        <w:t>яется</w:t>
      </w:r>
      <w:r w:rsidR="00830788" w:rsidRPr="001B13D7">
        <w:t xml:space="preserve"> или вруч</w:t>
      </w:r>
      <w:r w:rsidR="003C113B">
        <w:t>ается</w:t>
      </w:r>
      <w:r w:rsidR="00830788" w:rsidRPr="001B13D7">
        <w:t xml:space="preserve"> лицу, обратившемуся за </w:t>
      </w:r>
      <w:r w:rsidR="003C113B">
        <w:t>возмещением вреда,</w:t>
      </w:r>
      <w:r w:rsidR="00830788" w:rsidRPr="001B13D7">
        <w:t xml:space="preserve"> а также члену </w:t>
      </w:r>
      <w:r w:rsidR="00720AA9">
        <w:t>Партнерства</w:t>
      </w:r>
      <w:r w:rsidR="00830788" w:rsidRPr="001B13D7">
        <w:t>, в результате действий которого был причинен вред.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2</w:t>
      </w:r>
      <w:r w:rsidRPr="001B13D7">
        <w:t xml:space="preserve">. </w:t>
      </w:r>
      <w:r w:rsidR="00720AA9">
        <w:t>Партнерство</w:t>
      </w:r>
      <w:r w:rsidRPr="001B13D7">
        <w:t xml:space="preserve"> вправе запрашивать сведения, связанные с причинением вреда и выяснением факта возмещения вреда членом </w:t>
      </w:r>
      <w:r w:rsidR="00720AA9">
        <w:t>Партнерства</w:t>
      </w:r>
      <w:r w:rsidRPr="001B13D7">
        <w:t xml:space="preserve"> у</w:t>
      </w:r>
      <w:r w:rsidR="003C113B">
        <w:t xml:space="preserve"> </w:t>
      </w:r>
      <w:r w:rsidRPr="001B13D7">
        <w:t xml:space="preserve">члена </w:t>
      </w:r>
      <w:r w:rsidR="00720AA9">
        <w:t>Партнерства</w:t>
      </w:r>
      <w:r w:rsidRPr="001B13D7">
        <w:t>, по вине которого причинен вред заявителю,</w:t>
      </w:r>
      <w:r w:rsidR="003C113B">
        <w:t xml:space="preserve"> </w:t>
      </w:r>
      <w:r w:rsidRPr="001B13D7">
        <w:t>правоохранительных органов,</w:t>
      </w:r>
      <w:r w:rsidR="003C113B">
        <w:t xml:space="preserve">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вреда.</w:t>
      </w:r>
    </w:p>
    <w:p w:rsidR="007B2B10" w:rsidRDefault="00830788" w:rsidP="0028778B">
      <w:pPr>
        <w:ind w:firstLine="540"/>
        <w:jc w:val="both"/>
      </w:pPr>
      <w:r w:rsidRPr="001B13D7">
        <w:t>4.1</w:t>
      </w:r>
      <w:r w:rsidR="00C7510A">
        <w:t>3</w:t>
      </w:r>
      <w:r w:rsidRPr="001B13D7">
        <w:t xml:space="preserve">. </w:t>
      </w:r>
      <w:r w:rsidR="007B2B10">
        <w:t>Установленный Положением п</w:t>
      </w:r>
      <w:r w:rsidRPr="001B13D7">
        <w:t xml:space="preserve">орядок осуществления выплат из средств компенсационного фонда возмещения вреда </w:t>
      </w:r>
      <w:r w:rsidR="007B2B10">
        <w:t>применяется, если иной порядок не установлен законодательством Российской Федерации.</w:t>
      </w:r>
    </w:p>
    <w:p w:rsidR="00830788" w:rsidRPr="001B13D7" w:rsidRDefault="00830788" w:rsidP="0028778B">
      <w:pPr>
        <w:ind w:firstLine="540"/>
        <w:jc w:val="both"/>
      </w:pPr>
      <w:r w:rsidRPr="001B13D7">
        <w:t>4.1</w:t>
      </w:r>
      <w:r w:rsidR="00C7510A">
        <w:t>4</w:t>
      </w:r>
      <w:r w:rsidRPr="001B13D7">
        <w:t>. В случае принятия решения о выплате средств из компенса</w:t>
      </w:r>
      <w:r w:rsidR="007B2B10">
        <w:t>ционного фонда возмещения вреда</w:t>
      </w:r>
      <w:r w:rsidRPr="001B13D7">
        <w:t xml:space="preserve"> </w:t>
      </w:r>
      <w:r w:rsidR="007B2B10">
        <w:t>такая выплата производится в течение тридцати дней со дня принятия решения</w:t>
      </w:r>
      <w:r w:rsidRPr="001B13D7">
        <w:t xml:space="preserve">. </w:t>
      </w:r>
    </w:p>
    <w:p w:rsidR="00830788" w:rsidRPr="001B13D7" w:rsidRDefault="00830788" w:rsidP="0028778B">
      <w:pPr>
        <w:ind w:firstLine="540"/>
        <w:jc w:val="both"/>
      </w:pPr>
      <w:r w:rsidRPr="001B13D7">
        <w:t>4.</w:t>
      </w:r>
      <w:r w:rsidR="00D7332E" w:rsidRPr="001B13D7">
        <w:t>1</w:t>
      </w:r>
      <w:r w:rsidR="00C7510A">
        <w:t>5</w:t>
      </w:r>
      <w:r w:rsidRPr="001B13D7">
        <w:t xml:space="preserve">. </w:t>
      </w:r>
      <w:r w:rsidR="007B2B10">
        <w:t>Выплата</w:t>
      </w:r>
      <w:r w:rsidRPr="001B13D7">
        <w:t xml:space="preserve"> из компенсационного фонда возмещения вреда </w:t>
      </w:r>
      <w:r w:rsidR="007B2B10">
        <w:t>осуществляется в безналичной форме.</w:t>
      </w:r>
    </w:p>
    <w:p w:rsidR="00C7510A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C7510A" w:rsidRPr="001B13D7" w:rsidRDefault="00C7510A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>5. ВОСПОЛНЕНИЕ СРЕДСТВ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ind w:firstLine="540"/>
        <w:jc w:val="both"/>
      </w:pPr>
      <w:r w:rsidRPr="001B13D7">
        <w:t xml:space="preserve">5.1. </w:t>
      </w:r>
      <w:proofErr w:type="gramStart"/>
      <w:r w:rsidRPr="001B13D7">
        <w:t xml:space="preserve">При снижении размера компенсационного фонда возмещения вреда ниже минимального размера, определяемого в соответствии с </w:t>
      </w:r>
      <w:r w:rsidR="007B2B10">
        <w:t>законодательством Российской Федерации и Положением</w:t>
      </w:r>
      <w:r w:rsidRPr="001B13D7">
        <w:t>, лица, указанные п.</w:t>
      </w:r>
      <w:r w:rsidR="007B2B10">
        <w:t xml:space="preserve"> </w:t>
      </w:r>
      <w:r w:rsidRPr="001B13D7">
        <w:t xml:space="preserve">5.2. и 5.3. настоящего положения,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</w:t>
      </w:r>
      <w:r w:rsidR="007B2B10">
        <w:t>Положением</w:t>
      </w:r>
      <w:r w:rsidRPr="001B13D7">
        <w:t xml:space="preserve"> исходя из</w:t>
      </w:r>
      <w:proofErr w:type="gramEnd"/>
      <w:r w:rsidRPr="001B13D7">
        <w:t xml:space="preserve"> фактического количества членов </w:t>
      </w:r>
      <w:r w:rsidR="00720AA9">
        <w:t>Партнерства</w:t>
      </w:r>
      <w:r w:rsidRPr="001B13D7">
        <w:t xml:space="preserve"> и уровня их ответственности по обязательствам.</w:t>
      </w:r>
    </w:p>
    <w:p w:rsidR="00830788" w:rsidRPr="001B13D7" w:rsidRDefault="00830788" w:rsidP="0028778B">
      <w:pPr>
        <w:ind w:firstLine="540"/>
        <w:jc w:val="both"/>
      </w:pPr>
      <w:r w:rsidRPr="001B13D7">
        <w:t>5.2</w:t>
      </w:r>
      <w:r w:rsidRPr="002D65CF">
        <w:t>. В случае</w:t>
      </w:r>
      <w:proofErr w:type="gramStart"/>
      <w:r w:rsidRPr="002D65CF">
        <w:t>,</w:t>
      </w:r>
      <w:proofErr w:type="gramEnd"/>
      <w:r w:rsidRPr="002D65CF"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720AA9">
        <w:t>Партнерства</w:t>
      </w:r>
      <w:r w:rsidRPr="002D65CF">
        <w:t xml:space="preserve">, вследствие недостатков работ </w:t>
      </w:r>
      <w:r w:rsidR="002D65CF" w:rsidRPr="002D65CF">
        <w:rPr>
          <w:bCs/>
          <w:color w:val="000000"/>
          <w:shd w:val="clear" w:color="auto" w:fill="FFFFFF"/>
        </w:rPr>
        <w:t xml:space="preserve">по </w:t>
      </w:r>
      <w:r w:rsidR="002F4FC2">
        <w:rPr>
          <w:bCs/>
          <w:color w:val="000000"/>
          <w:shd w:val="clear" w:color="auto" w:fill="FFFFFF"/>
        </w:rPr>
        <w:t>инженерным изысканиям</w:t>
      </w:r>
      <w:r w:rsidRPr="002D65CF">
        <w:t xml:space="preserve"> которого был причинен вред, а также иные члены </w:t>
      </w:r>
      <w:r w:rsidR="00720AA9">
        <w:t>Партнерства</w:t>
      </w:r>
      <w:r w:rsidR="007B2B10">
        <w:t>,</w:t>
      </w:r>
      <w:r w:rsidRPr="002D65CF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2D65CF">
        <w:t xml:space="preserve">5.1. </w:t>
      </w:r>
      <w:r w:rsidR="007B2B10">
        <w:t>Положения</w:t>
      </w:r>
      <w:r w:rsidRPr="002D65CF">
        <w:t xml:space="preserve"> срок со дня осуществления указанных</w:t>
      </w:r>
      <w:r w:rsidRPr="001B13D7">
        <w:t xml:space="preserve"> выплат.</w:t>
      </w:r>
    </w:p>
    <w:p w:rsidR="00830788" w:rsidRPr="001B13D7" w:rsidRDefault="00830788" w:rsidP="0028778B">
      <w:pPr>
        <w:ind w:firstLine="540"/>
        <w:jc w:val="both"/>
      </w:pPr>
      <w:r w:rsidRPr="001B13D7">
        <w:t>5.3. В случае</w:t>
      </w:r>
      <w:proofErr w:type="gramStart"/>
      <w:r w:rsidRPr="001B13D7">
        <w:t>,</w:t>
      </w:r>
      <w:proofErr w:type="gramEnd"/>
      <w:r w:rsidRPr="001B13D7"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720AA9">
        <w:t>Партнерства</w:t>
      </w:r>
      <w:r w:rsidRPr="001B13D7">
        <w:t xml:space="preserve"> должны внести взносы в компенсационный фонд возмещения вреда в установленный п.</w:t>
      </w:r>
      <w:r w:rsidR="007B2B10">
        <w:t xml:space="preserve"> </w:t>
      </w:r>
      <w:r w:rsidRPr="001B13D7">
        <w:t xml:space="preserve">5.1. </w:t>
      </w:r>
      <w:r w:rsidR="007B2B10">
        <w:t>Положения</w:t>
      </w:r>
      <w:r w:rsidRPr="001B13D7">
        <w:t xml:space="preserve"> срок со дня уведомления </w:t>
      </w:r>
      <w:r w:rsidR="007B2B10">
        <w:t>Партнерством</w:t>
      </w:r>
      <w:r w:rsidRPr="001B13D7"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5.4. При уменьшении размера компенсационного фонда возмещения вреда ниже минимального </w:t>
      </w:r>
      <w:r w:rsidR="007B2B10">
        <w:t xml:space="preserve">Генеральный директор Партнерства </w:t>
      </w:r>
      <w:r w:rsidR="00A43672">
        <w:t>информирует об этом Совет Партнерства</w:t>
      </w:r>
      <w:r w:rsidRPr="001B13D7">
        <w:t>.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5.5. Решение о дополнительных взносах в компенсационный фонд возмещения вреда с целью его восполнения </w:t>
      </w:r>
      <w:r w:rsidR="00A43672">
        <w:t>принимается уполномоченным органом управления Партнерства</w:t>
      </w:r>
      <w:r w:rsidRPr="001B13D7">
        <w:t xml:space="preserve">. В </w:t>
      </w:r>
      <w:r w:rsidR="00A43672">
        <w:t>таком решении</w:t>
      </w:r>
      <w:r w:rsidRPr="001B13D7">
        <w:t xml:space="preserve"> </w:t>
      </w:r>
      <w:r w:rsidR="00A43672">
        <w:t>указывается</w:t>
      </w:r>
      <w:r w:rsidRPr="001B13D7">
        <w:t>: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lastRenderedPageBreak/>
        <w:t xml:space="preserve">- причина </w:t>
      </w:r>
      <w:proofErr w:type="gramStart"/>
      <w:r w:rsidRPr="001B13D7">
        <w:t>уменьшения размера компенсационного фонда возмещения вреда</w:t>
      </w:r>
      <w:proofErr w:type="gramEnd"/>
      <w:r w:rsidRPr="001B13D7">
        <w:t xml:space="preserve"> ниже минимального;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 xml:space="preserve">- размер дополнительного взноса в компенсационный фонд возмещения вреда с каждого члена </w:t>
      </w:r>
      <w:r w:rsidR="00720AA9">
        <w:t>Партнерства</w:t>
      </w:r>
      <w:r w:rsidRPr="001B13D7">
        <w:t>;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textAlignment w:val="top"/>
      </w:pPr>
      <w:r w:rsidRPr="001B13D7">
        <w:t>- срок, в течение которого должны быть осуществлены взносы в компенсаци</w:t>
      </w:r>
      <w:r w:rsidR="000341A2">
        <w:t>онный фонд возмещения вреда.</w:t>
      </w:r>
    </w:p>
    <w:p w:rsidR="00830788" w:rsidRPr="001B13D7" w:rsidRDefault="00830788" w:rsidP="0028778B">
      <w:pPr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jc w:val="center"/>
        <w:rPr>
          <w:b/>
        </w:rPr>
      </w:pPr>
      <w:r w:rsidRPr="001B13D7">
        <w:rPr>
          <w:b/>
        </w:rPr>
        <w:t xml:space="preserve">6. </w:t>
      </w:r>
      <w:proofErr w:type="gramStart"/>
      <w:r w:rsidRPr="001B13D7">
        <w:rPr>
          <w:b/>
        </w:rPr>
        <w:t>КОНТРОЛЬ ЗА</w:t>
      </w:r>
      <w:proofErr w:type="gramEnd"/>
      <w:r w:rsidRPr="001B13D7">
        <w:rPr>
          <w:b/>
        </w:rPr>
        <w:t xml:space="preserve"> СОСТОЯНИЕМ КОМПЕНСАЦИОННОГО ФОНДА ВОЗМЕЩЕНИЯ ВРЕДА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 xml:space="preserve">6.1. </w:t>
      </w:r>
      <w:proofErr w:type="gramStart"/>
      <w:r w:rsidRPr="001B13D7">
        <w:t>Контроль за</w:t>
      </w:r>
      <w:proofErr w:type="gramEnd"/>
      <w:r w:rsidRPr="001B13D7">
        <w:t xml:space="preserve"> состоянием компенсационного фонда осуществляет </w:t>
      </w:r>
      <w:r w:rsidR="00A43672">
        <w:t>Генеральный директор Партнерства</w:t>
      </w:r>
      <w:r w:rsidRPr="001B13D7">
        <w:t>.</w:t>
      </w:r>
    </w:p>
    <w:p w:rsidR="00A927F6" w:rsidRDefault="00830788" w:rsidP="0028778B">
      <w:pPr>
        <w:shd w:val="clear" w:color="auto" w:fill="FFFFFF"/>
        <w:ind w:firstLine="540"/>
        <w:jc w:val="both"/>
        <w:rPr>
          <w:rStyle w:val="blk"/>
          <w:color w:val="000000"/>
        </w:rPr>
      </w:pPr>
      <w:r w:rsidRPr="001B13D7">
        <w:t xml:space="preserve">6.2. Информация о текущем размере компенсационного фонда </w:t>
      </w:r>
      <w:r w:rsidR="00A43672">
        <w:t>и иные необходимые сведения размещаются на официальном сайте Партнерства в соответствии с законодательством Российской Федерации</w:t>
      </w:r>
      <w:r w:rsidR="00A927F6" w:rsidRPr="001B13D7">
        <w:rPr>
          <w:rStyle w:val="blk"/>
          <w:color w:val="000000"/>
        </w:rPr>
        <w:t>.</w:t>
      </w:r>
    </w:p>
    <w:p w:rsidR="0052783C" w:rsidRPr="001B13D7" w:rsidRDefault="0052783C" w:rsidP="0028778B">
      <w:pPr>
        <w:shd w:val="clear" w:color="auto" w:fill="FFFFFF"/>
        <w:ind w:firstLine="540"/>
        <w:jc w:val="both"/>
        <w:rPr>
          <w:color w:val="000000"/>
        </w:rPr>
      </w:pPr>
    </w:p>
    <w:p w:rsidR="00830788" w:rsidRDefault="00830788" w:rsidP="0028778B">
      <w:pPr>
        <w:jc w:val="center"/>
        <w:rPr>
          <w:b/>
        </w:rPr>
      </w:pPr>
      <w:r w:rsidRPr="001B13D7">
        <w:rPr>
          <w:b/>
        </w:rPr>
        <w:t>7. ЗАКЛЮЧИТЕЛЬНЫЕ ПОЛОЖЕНИЯ</w:t>
      </w:r>
    </w:p>
    <w:p w:rsidR="006B747C" w:rsidRPr="001B13D7" w:rsidRDefault="006B747C" w:rsidP="0028778B">
      <w:pPr>
        <w:jc w:val="both"/>
      </w:pPr>
    </w:p>
    <w:p w:rsidR="00830788" w:rsidRPr="001B13D7" w:rsidRDefault="00A927F6" w:rsidP="0028778B">
      <w:pPr>
        <w:pStyle w:val="a3"/>
        <w:spacing w:before="0" w:beforeAutospacing="0" w:after="0" w:afterAutospacing="0"/>
        <w:ind w:firstLine="540"/>
        <w:jc w:val="both"/>
      </w:pPr>
      <w:r w:rsidRPr="001B13D7">
        <w:t>7</w:t>
      </w:r>
      <w:r w:rsidR="00830788" w:rsidRPr="001B13D7">
        <w:t>.</w:t>
      </w:r>
      <w:r w:rsidR="009705BC">
        <w:t>1</w:t>
      </w:r>
      <w:r w:rsidR="00830788" w:rsidRPr="001B13D7">
        <w:t xml:space="preserve">. Если в результате изменения законодательства и нормативных актов Российской Федерации отдельные </w:t>
      </w:r>
      <w:r w:rsidR="00A43672">
        <w:t>правила</w:t>
      </w:r>
      <w:r w:rsidR="00830788" w:rsidRPr="001B13D7">
        <w:t xml:space="preserve"> настоящего Положения вступают в противоречие с ними, эти </w:t>
      </w:r>
      <w:r w:rsidR="00A43672">
        <w:t>правила</w:t>
      </w:r>
      <w:r w:rsidR="00830788" w:rsidRPr="001B13D7">
        <w:t xml:space="preserve"> считаются утратившими силу и до момента внесения изменений в Положение члены </w:t>
      </w:r>
      <w:r w:rsidR="00720AA9">
        <w:t>Партнерства</w:t>
      </w:r>
      <w:r w:rsidR="00830788" w:rsidRPr="001B13D7">
        <w:t xml:space="preserve"> руководствуются законодательством Российской Федерации. </w:t>
      </w: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830788" w:rsidRPr="001B13D7" w:rsidRDefault="00830788" w:rsidP="0028778B">
      <w:pPr>
        <w:pStyle w:val="a3"/>
        <w:spacing w:before="0" w:beforeAutospacing="0" w:after="0" w:afterAutospacing="0"/>
        <w:ind w:firstLine="540"/>
        <w:jc w:val="both"/>
      </w:pPr>
    </w:p>
    <w:sectPr w:rsidR="00830788" w:rsidRPr="001B13D7" w:rsidSect="0028778B">
      <w:pgSz w:w="11906" w:h="16838"/>
      <w:pgMar w:top="1134" w:right="849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66" w:rsidRDefault="00710666" w:rsidP="0028778B">
      <w:r>
        <w:separator/>
      </w:r>
    </w:p>
  </w:endnote>
  <w:endnote w:type="continuationSeparator" w:id="0">
    <w:p w:rsidR="00710666" w:rsidRDefault="00710666" w:rsidP="002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A" w:rsidRPr="0028778B" w:rsidRDefault="00F75C9A">
    <w:pPr>
      <w:pStyle w:val="ad"/>
      <w:jc w:val="right"/>
      <w:rPr>
        <w:sz w:val="24"/>
        <w:szCs w:val="24"/>
      </w:rPr>
    </w:pPr>
    <w:r w:rsidRPr="0028778B">
      <w:rPr>
        <w:sz w:val="24"/>
        <w:szCs w:val="24"/>
      </w:rPr>
      <w:fldChar w:fldCharType="begin"/>
    </w:r>
    <w:r w:rsidRPr="0028778B">
      <w:rPr>
        <w:sz w:val="24"/>
        <w:szCs w:val="24"/>
      </w:rPr>
      <w:instrText>PAGE   \* MERGEFORMAT</w:instrText>
    </w:r>
    <w:r w:rsidRPr="0028778B">
      <w:rPr>
        <w:sz w:val="24"/>
        <w:szCs w:val="24"/>
      </w:rPr>
      <w:fldChar w:fldCharType="separate"/>
    </w:r>
    <w:r w:rsidR="00E01E3A">
      <w:rPr>
        <w:noProof/>
        <w:sz w:val="24"/>
        <w:szCs w:val="24"/>
      </w:rPr>
      <w:t>3</w:t>
    </w:r>
    <w:r w:rsidRPr="0028778B">
      <w:rPr>
        <w:sz w:val="24"/>
        <w:szCs w:val="24"/>
      </w:rPr>
      <w:fldChar w:fldCharType="end"/>
    </w:r>
  </w:p>
  <w:p w:rsidR="00F75C9A" w:rsidRDefault="00F75C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66" w:rsidRDefault="00710666" w:rsidP="0028778B">
      <w:r>
        <w:separator/>
      </w:r>
    </w:p>
  </w:footnote>
  <w:footnote w:type="continuationSeparator" w:id="0">
    <w:p w:rsidR="00710666" w:rsidRDefault="00710666" w:rsidP="0028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39" w:rsidRDefault="00360D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341A2"/>
    <w:rsid w:val="00040D1E"/>
    <w:rsid w:val="0004303A"/>
    <w:rsid w:val="00087E8F"/>
    <w:rsid w:val="000B0DB2"/>
    <w:rsid w:val="00115306"/>
    <w:rsid w:val="00121EFE"/>
    <w:rsid w:val="00137756"/>
    <w:rsid w:val="00152CA2"/>
    <w:rsid w:val="001B13D7"/>
    <w:rsid w:val="00220FE4"/>
    <w:rsid w:val="00244276"/>
    <w:rsid w:val="0028778B"/>
    <w:rsid w:val="002C2496"/>
    <w:rsid w:val="002C30D0"/>
    <w:rsid w:val="002D65CF"/>
    <w:rsid w:val="002F4FC2"/>
    <w:rsid w:val="00360D39"/>
    <w:rsid w:val="003A4694"/>
    <w:rsid w:val="003C113B"/>
    <w:rsid w:val="003E6BD7"/>
    <w:rsid w:val="00412FE5"/>
    <w:rsid w:val="00417AE9"/>
    <w:rsid w:val="00421CDA"/>
    <w:rsid w:val="00447B6E"/>
    <w:rsid w:val="0052783C"/>
    <w:rsid w:val="00571376"/>
    <w:rsid w:val="005769AE"/>
    <w:rsid w:val="005A6FF4"/>
    <w:rsid w:val="005C6BAC"/>
    <w:rsid w:val="00633C13"/>
    <w:rsid w:val="00673963"/>
    <w:rsid w:val="00692917"/>
    <w:rsid w:val="006A5E16"/>
    <w:rsid w:val="006A6909"/>
    <w:rsid w:val="006B747C"/>
    <w:rsid w:val="006F1046"/>
    <w:rsid w:val="006F29E7"/>
    <w:rsid w:val="00710666"/>
    <w:rsid w:val="00720AA9"/>
    <w:rsid w:val="00744CBD"/>
    <w:rsid w:val="00766F70"/>
    <w:rsid w:val="007A1F1B"/>
    <w:rsid w:val="007A5FF4"/>
    <w:rsid w:val="007B2B10"/>
    <w:rsid w:val="007B38D3"/>
    <w:rsid w:val="00830788"/>
    <w:rsid w:val="0083249C"/>
    <w:rsid w:val="00883994"/>
    <w:rsid w:val="008901CF"/>
    <w:rsid w:val="008B0918"/>
    <w:rsid w:val="00902013"/>
    <w:rsid w:val="00915BA9"/>
    <w:rsid w:val="00932498"/>
    <w:rsid w:val="009705BC"/>
    <w:rsid w:val="009820E7"/>
    <w:rsid w:val="009F4D7E"/>
    <w:rsid w:val="00A16845"/>
    <w:rsid w:val="00A43672"/>
    <w:rsid w:val="00A85E2E"/>
    <w:rsid w:val="00A927F6"/>
    <w:rsid w:val="00AB36F9"/>
    <w:rsid w:val="00AB56A1"/>
    <w:rsid w:val="00AC5746"/>
    <w:rsid w:val="00AD09D0"/>
    <w:rsid w:val="00AF4840"/>
    <w:rsid w:val="00B33CFC"/>
    <w:rsid w:val="00B67DCE"/>
    <w:rsid w:val="00B83840"/>
    <w:rsid w:val="00BA4000"/>
    <w:rsid w:val="00BE22B6"/>
    <w:rsid w:val="00C01DEF"/>
    <w:rsid w:val="00C06AB4"/>
    <w:rsid w:val="00C34FB5"/>
    <w:rsid w:val="00C7510A"/>
    <w:rsid w:val="00CA78F9"/>
    <w:rsid w:val="00CB37E9"/>
    <w:rsid w:val="00D060A0"/>
    <w:rsid w:val="00D107C9"/>
    <w:rsid w:val="00D3031A"/>
    <w:rsid w:val="00D7332E"/>
    <w:rsid w:val="00DE235D"/>
    <w:rsid w:val="00DF6A01"/>
    <w:rsid w:val="00E01E3A"/>
    <w:rsid w:val="00E14155"/>
    <w:rsid w:val="00EB419B"/>
    <w:rsid w:val="00EB78B4"/>
    <w:rsid w:val="00ED1711"/>
    <w:rsid w:val="00F75C9A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A43672"/>
    <w:pPr>
      <w:tabs>
        <w:tab w:val="center" w:pos="4844"/>
        <w:tab w:val="right" w:pos="9689"/>
      </w:tabs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uiPriority w:val="99"/>
    <w:rsid w:val="00A43672"/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28778B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link w:val="af"/>
    <w:uiPriority w:val="99"/>
    <w:rsid w:val="00287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2017-06-24T11:21:00Z</dcterms:created>
  <dcterms:modified xsi:type="dcterms:W3CDTF">2017-06-24T11:21:00Z</dcterms:modified>
</cp:coreProperties>
</file>