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45DEA">
        <w:rPr>
          <w:rFonts w:ascii="Times New Roman" w:hAnsi="Times New Roman"/>
          <w:caps/>
          <w:color w:val="000000"/>
          <w:sz w:val="18"/>
          <w:szCs w:val="20"/>
        </w:rPr>
        <w:t>363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45DE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08.04.2022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45DE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08.04.2022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45DEA" w:rsidP="00B45DE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Облгазпроект</w:t>
      </w:r>
      <w:proofErr w:type="spellEnd"/>
      <w:r>
        <w:rPr>
          <w:bCs/>
          <w:color w:val="000000"/>
          <w:sz w:val="18"/>
        </w:rPr>
        <w:t>», Адрес: 620072, РФ, Свердловская область, г. Екатеринбург, ул. 40-Летия Комсомола, д. 16А, кв.18, ИНН (6670232047)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B45DEA" w:rsidRPr="00B45DEA" w:rsidRDefault="00B45DEA" w:rsidP="00B45DE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3D" w:rsidRDefault="003A213D" w:rsidP="00D34C00">
      <w:r>
        <w:separator/>
      </w:r>
    </w:p>
  </w:endnote>
  <w:endnote w:type="continuationSeparator" w:id="0">
    <w:p w:rsidR="003A213D" w:rsidRDefault="003A213D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3D" w:rsidRDefault="003A213D" w:rsidP="00D34C00">
      <w:r>
        <w:separator/>
      </w:r>
    </w:p>
  </w:footnote>
  <w:footnote w:type="continuationSeparator" w:id="0">
    <w:p w:rsidR="003A213D" w:rsidRDefault="003A213D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213D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D3595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25075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45DEA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7072-D7B5-4E56-B92E-8687DBC2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2022-04-08T08:32:00Z</cp:lastPrinted>
  <dcterms:created xsi:type="dcterms:W3CDTF">2022-04-08T15:17:00Z</dcterms:created>
  <dcterms:modified xsi:type="dcterms:W3CDTF">2022-04-08T15:17:00Z</dcterms:modified>
</cp:coreProperties>
</file>