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20</w:t>
      </w:r>
      <w:r w:rsidR="00792FDA">
        <w:rPr>
          <w:rFonts w:ascii="Times New Roman" w:hAnsi="Times New Roman"/>
          <w:caps/>
          <w:color w:val="000000"/>
          <w:sz w:val="18"/>
          <w:szCs w:val="20"/>
        </w:rPr>
        <w:t>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792FDA" w:rsidP="003C5FB7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="002620E1">
              <w:rPr>
                <w:sz w:val="18"/>
                <w:szCs w:val="20"/>
              </w:rPr>
              <w:t xml:space="preserve"> </w:t>
            </w:r>
            <w:r w:rsidR="003C5FB7">
              <w:rPr>
                <w:sz w:val="18"/>
                <w:szCs w:val="20"/>
              </w:rPr>
              <w:t>октября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792FDA" w:rsidP="0056722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="003C5FB7">
              <w:rPr>
                <w:sz w:val="18"/>
                <w:szCs w:val="20"/>
              </w:rPr>
              <w:t xml:space="preserve"> октября</w:t>
            </w:r>
            <w:r w:rsidR="003C5FB7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 w:rsidR="003C5FB7"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 w:rsidR="003C5FB7"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7A5796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3049C4" w:rsidRPr="00091564" w:rsidRDefault="003049C4" w:rsidP="00792FDA">
      <w:pPr>
        <w:spacing w:line="276" w:lineRule="auto"/>
        <w:jc w:val="both"/>
        <w:rPr>
          <w:bCs/>
          <w:color w:val="000000"/>
          <w:sz w:val="18"/>
        </w:rPr>
      </w:pPr>
      <w:r w:rsidRPr="003049C4">
        <w:rPr>
          <w:bCs/>
          <w:color w:val="000000"/>
          <w:sz w:val="18"/>
        </w:rPr>
        <w:t xml:space="preserve">- </w:t>
      </w:r>
      <w:r w:rsidR="00792FDA" w:rsidRPr="00792FDA">
        <w:rPr>
          <w:bCs/>
          <w:color w:val="000000"/>
          <w:sz w:val="18"/>
        </w:rPr>
        <w:t xml:space="preserve">Общество с ограниченной ответственностью </w:t>
      </w:r>
      <w:r w:rsidR="00792FDA">
        <w:rPr>
          <w:bCs/>
          <w:color w:val="000000"/>
          <w:sz w:val="18"/>
        </w:rPr>
        <w:t>«СТРОЙМОНТАЖ»</w:t>
      </w:r>
      <w:r w:rsidRPr="003049C4">
        <w:rPr>
          <w:bCs/>
          <w:color w:val="000000"/>
          <w:sz w:val="18"/>
        </w:rPr>
        <w:t xml:space="preserve">, </w:t>
      </w:r>
      <w:r w:rsidR="003C5FB7">
        <w:rPr>
          <w:bCs/>
          <w:color w:val="000000"/>
          <w:sz w:val="18"/>
        </w:rPr>
        <w:t xml:space="preserve">ИНН </w:t>
      </w:r>
      <w:r w:rsidR="00792FDA" w:rsidRPr="00792FDA">
        <w:rPr>
          <w:bCs/>
          <w:color w:val="000000"/>
          <w:sz w:val="18"/>
        </w:rPr>
        <w:t>7733229740</w:t>
      </w:r>
      <w:r w:rsidR="003C5FB7">
        <w:rPr>
          <w:bCs/>
          <w:color w:val="000000"/>
          <w:sz w:val="18"/>
        </w:rPr>
        <w:t xml:space="preserve">, </w:t>
      </w:r>
      <w:r w:rsidRPr="003049C4">
        <w:rPr>
          <w:bCs/>
          <w:color w:val="000000"/>
          <w:sz w:val="18"/>
        </w:rPr>
        <w:t>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и компенсационный фонд обес</w:t>
      </w:r>
      <w:r w:rsidR="00792FDA">
        <w:rPr>
          <w:bCs/>
          <w:color w:val="000000"/>
          <w:sz w:val="18"/>
        </w:rPr>
        <w:t>печения договорных обязательств.</w:t>
      </w: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792FDA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792FDA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2FDA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206B-B21D-4D22-A26D-2CD0EA1E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35</cp:revision>
  <cp:lastPrinted>2019-10-11T06:54:00Z</cp:lastPrinted>
  <dcterms:created xsi:type="dcterms:W3CDTF">2019-01-15T16:23:00Z</dcterms:created>
  <dcterms:modified xsi:type="dcterms:W3CDTF">2019-10-11T06:56:00Z</dcterms:modified>
</cp:coreProperties>
</file>