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B291E">
        <w:rPr>
          <w:rFonts w:ascii="Times New Roman" w:hAnsi="Times New Roman"/>
          <w:caps/>
          <w:color w:val="000000"/>
          <w:sz w:val="18"/>
          <w:szCs w:val="20"/>
        </w:rPr>
        <w:t>371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B291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B291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B291E" w:rsidP="00AB291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ЭнергоПромТех</w:t>
      </w:r>
      <w:proofErr w:type="spellEnd"/>
      <w:r>
        <w:rPr>
          <w:bCs/>
          <w:color w:val="000000"/>
          <w:sz w:val="18"/>
        </w:rPr>
        <w:t xml:space="preserve"> Инжиниринг», Адрес: 660068, РФ, Красноярский край, г. Красноярск, ул. Мичурина, д.3В, помещ.3, ИНН (2461044691)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B291E" w:rsidRPr="00AB291E" w:rsidRDefault="00AB291E" w:rsidP="00AB291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25" w:rsidRDefault="00483A25" w:rsidP="00D34C00">
      <w:r>
        <w:separator/>
      </w:r>
    </w:p>
  </w:endnote>
  <w:endnote w:type="continuationSeparator" w:id="0">
    <w:p w:rsidR="00483A25" w:rsidRDefault="00483A2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25" w:rsidRDefault="00483A25" w:rsidP="00D34C00">
      <w:r>
        <w:separator/>
      </w:r>
    </w:p>
  </w:footnote>
  <w:footnote w:type="continuationSeparator" w:id="0">
    <w:p w:rsidR="00483A25" w:rsidRDefault="00483A2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A25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91E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446B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1464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4B4-ED10-47FA-80C6-AE15A18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2020-06-02T11:47:00Z</cp:lastPrinted>
  <dcterms:created xsi:type="dcterms:W3CDTF">2022-06-10T19:18:00Z</dcterms:created>
  <dcterms:modified xsi:type="dcterms:W3CDTF">2022-06-10T19:18:00Z</dcterms:modified>
</cp:coreProperties>
</file>