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2E10D9" w:rsidRDefault="00A6333B" w:rsidP="00AD2229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2E10D9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2A323F" w:rsidRPr="002E10D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901FFC" w:rsidRPr="002E10D9">
        <w:rPr>
          <w:rFonts w:ascii="Times New Roman" w:hAnsi="Times New Roman"/>
          <w:caps/>
          <w:color w:val="000000"/>
          <w:sz w:val="20"/>
          <w:szCs w:val="20"/>
        </w:rPr>
        <w:t>6</w:t>
      </w:r>
      <w:r w:rsidR="00367BC3" w:rsidRPr="002E10D9">
        <w:rPr>
          <w:rFonts w:ascii="Times New Roman" w:hAnsi="Times New Roman"/>
          <w:caps/>
          <w:color w:val="000000"/>
          <w:sz w:val="20"/>
          <w:szCs w:val="20"/>
        </w:rPr>
        <w:t>3</w:t>
      </w:r>
    </w:p>
    <w:p w:rsidR="00451EE8" w:rsidRPr="002E10D9" w:rsidRDefault="00B31141" w:rsidP="00AD2229">
      <w:pPr>
        <w:jc w:val="center"/>
        <w:rPr>
          <w:b/>
          <w:color w:val="000000"/>
          <w:sz w:val="20"/>
          <w:szCs w:val="20"/>
        </w:rPr>
      </w:pPr>
      <w:r w:rsidRPr="002E10D9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2E10D9">
        <w:rPr>
          <w:b/>
          <w:color w:val="000000"/>
          <w:sz w:val="20"/>
          <w:szCs w:val="20"/>
        </w:rPr>
        <w:t xml:space="preserve"> Совета </w:t>
      </w:r>
    </w:p>
    <w:p w:rsidR="00A6333B" w:rsidRPr="002E10D9" w:rsidRDefault="00451EE8" w:rsidP="00AD2229">
      <w:pPr>
        <w:jc w:val="center"/>
        <w:rPr>
          <w:color w:val="000000"/>
          <w:sz w:val="20"/>
          <w:szCs w:val="20"/>
        </w:rPr>
      </w:pPr>
      <w:r w:rsidRPr="002E10D9">
        <w:rPr>
          <w:b/>
          <w:color w:val="000000"/>
          <w:sz w:val="20"/>
          <w:szCs w:val="20"/>
        </w:rPr>
        <w:t>Ассоциации</w:t>
      </w:r>
      <w:r w:rsidR="00A6333B" w:rsidRPr="002E10D9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2E10D9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2E10D9">
        <w:rPr>
          <w:b/>
          <w:color w:val="000000"/>
          <w:sz w:val="20"/>
          <w:szCs w:val="20"/>
        </w:rPr>
        <w:t xml:space="preserve"> </w:t>
      </w:r>
      <w:r w:rsidR="005F3710" w:rsidRPr="002E10D9">
        <w:rPr>
          <w:b/>
          <w:color w:val="000000"/>
          <w:sz w:val="20"/>
          <w:szCs w:val="20"/>
        </w:rPr>
        <w:t>строительства</w:t>
      </w:r>
      <w:r w:rsidR="00A6333B" w:rsidRPr="002E10D9">
        <w:rPr>
          <w:b/>
          <w:color w:val="000000"/>
          <w:sz w:val="20"/>
          <w:szCs w:val="20"/>
        </w:rPr>
        <w:t xml:space="preserve"> объектов</w:t>
      </w:r>
      <w:r w:rsidR="00D164C2" w:rsidRPr="002E10D9">
        <w:rPr>
          <w:b/>
          <w:color w:val="000000"/>
          <w:sz w:val="20"/>
          <w:szCs w:val="20"/>
        </w:rPr>
        <w:t xml:space="preserve"> </w:t>
      </w:r>
      <w:r w:rsidR="00A6333B" w:rsidRPr="002E10D9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2E10D9">
        <w:rPr>
          <w:color w:val="000000"/>
          <w:sz w:val="20"/>
          <w:szCs w:val="20"/>
        </w:rPr>
        <w:t xml:space="preserve"> </w:t>
      </w:r>
      <w:r w:rsidR="00A6333B" w:rsidRPr="002E10D9">
        <w:rPr>
          <w:b/>
          <w:color w:val="000000"/>
          <w:sz w:val="20"/>
          <w:szCs w:val="20"/>
        </w:rPr>
        <w:t>«Нефтегаз</w:t>
      </w:r>
      <w:r w:rsidR="005F3710" w:rsidRPr="002E10D9">
        <w:rPr>
          <w:b/>
          <w:color w:val="000000"/>
          <w:sz w:val="20"/>
          <w:szCs w:val="20"/>
        </w:rPr>
        <w:t>изыскания</w:t>
      </w:r>
      <w:r w:rsidR="00A6333B" w:rsidRPr="002E10D9">
        <w:rPr>
          <w:b/>
          <w:color w:val="000000"/>
          <w:sz w:val="20"/>
          <w:szCs w:val="20"/>
        </w:rPr>
        <w:t xml:space="preserve">-Альянс» </w:t>
      </w:r>
      <w:r w:rsidR="00A6333B" w:rsidRPr="002E10D9">
        <w:rPr>
          <w:b/>
          <w:color w:val="000000"/>
          <w:sz w:val="20"/>
          <w:szCs w:val="20"/>
        </w:rPr>
        <w:br/>
        <w:t>(</w:t>
      </w:r>
      <w:r w:rsidRPr="002E10D9">
        <w:rPr>
          <w:b/>
          <w:color w:val="000000"/>
          <w:sz w:val="20"/>
          <w:szCs w:val="20"/>
        </w:rPr>
        <w:t>Ассоциация</w:t>
      </w:r>
      <w:r w:rsidR="00A6333B" w:rsidRPr="002E10D9">
        <w:rPr>
          <w:b/>
          <w:color w:val="000000"/>
          <w:sz w:val="20"/>
          <w:szCs w:val="20"/>
        </w:rPr>
        <w:t xml:space="preserve"> СРО «Нефтегаз</w:t>
      </w:r>
      <w:r w:rsidR="005F3710" w:rsidRPr="002E10D9">
        <w:rPr>
          <w:b/>
          <w:color w:val="000000"/>
          <w:sz w:val="20"/>
          <w:szCs w:val="20"/>
        </w:rPr>
        <w:t>изыскания</w:t>
      </w:r>
      <w:r w:rsidR="00A6333B" w:rsidRPr="002E10D9">
        <w:rPr>
          <w:b/>
          <w:color w:val="000000"/>
          <w:sz w:val="20"/>
          <w:szCs w:val="20"/>
        </w:rPr>
        <w:t>-Альянс»)</w:t>
      </w:r>
    </w:p>
    <w:p w:rsidR="00D125B0" w:rsidRPr="002E10D9" w:rsidRDefault="00D125B0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3F5EE1" w:rsidRPr="002E10D9" w:rsidRDefault="00451EE8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  <w:r w:rsidRPr="002E10D9">
        <w:rPr>
          <w:color w:val="000000"/>
          <w:sz w:val="20"/>
          <w:szCs w:val="20"/>
        </w:rPr>
        <w:t>Ассоциация</w:t>
      </w:r>
      <w:r w:rsidR="003F5EE1" w:rsidRPr="002E10D9">
        <w:rPr>
          <w:color w:val="000000"/>
          <w:sz w:val="20"/>
          <w:szCs w:val="20"/>
        </w:rPr>
        <w:t xml:space="preserve"> СРО «Нефтегаз</w:t>
      </w:r>
      <w:r w:rsidR="005F3710" w:rsidRPr="002E10D9">
        <w:rPr>
          <w:color w:val="000000"/>
          <w:sz w:val="20"/>
          <w:szCs w:val="20"/>
        </w:rPr>
        <w:t>изыскания</w:t>
      </w:r>
      <w:r w:rsidR="003F5EE1" w:rsidRPr="002E10D9">
        <w:rPr>
          <w:color w:val="000000"/>
          <w:sz w:val="20"/>
          <w:szCs w:val="20"/>
        </w:rPr>
        <w:t>-Альянс» далее именуется также «</w:t>
      </w:r>
      <w:r w:rsidRPr="002E10D9">
        <w:rPr>
          <w:color w:val="000000"/>
          <w:sz w:val="20"/>
          <w:szCs w:val="20"/>
        </w:rPr>
        <w:t>Ассоциация</w:t>
      </w:r>
      <w:r w:rsidR="003F5EE1" w:rsidRPr="002E10D9">
        <w:rPr>
          <w:color w:val="000000"/>
          <w:sz w:val="20"/>
          <w:szCs w:val="20"/>
        </w:rPr>
        <w:t>».</w:t>
      </w:r>
    </w:p>
    <w:p w:rsidR="009632BB" w:rsidRPr="002E10D9" w:rsidRDefault="009632BB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2E10D9" w:rsidTr="00AE7AF1">
        <w:tc>
          <w:tcPr>
            <w:tcW w:w="4820" w:type="dxa"/>
            <w:vAlign w:val="center"/>
          </w:tcPr>
          <w:p w:rsidR="00AE7AF1" w:rsidRPr="002E10D9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2E10D9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2E10D9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2E10D9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2E10D9" w:rsidTr="00AE7AF1">
        <w:tc>
          <w:tcPr>
            <w:tcW w:w="4820" w:type="dxa"/>
            <w:vAlign w:val="center"/>
          </w:tcPr>
          <w:p w:rsidR="00AE7AF1" w:rsidRPr="002E10D9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2E10D9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2E10D9" w:rsidRDefault="00986FBB" w:rsidP="002E10D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2E10D9">
              <w:rPr>
                <w:sz w:val="20"/>
                <w:szCs w:val="20"/>
              </w:rPr>
              <w:t>1</w:t>
            </w:r>
            <w:r w:rsidR="002E10D9" w:rsidRPr="002E10D9">
              <w:rPr>
                <w:sz w:val="20"/>
                <w:szCs w:val="20"/>
              </w:rPr>
              <w:t>8</w:t>
            </w:r>
            <w:r w:rsidR="00C400D4" w:rsidRPr="002E10D9">
              <w:rPr>
                <w:sz w:val="20"/>
                <w:szCs w:val="20"/>
              </w:rPr>
              <w:t xml:space="preserve"> марта</w:t>
            </w:r>
            <w:r w:rsidR="000078AC" w:rsidRPr="002E10D9">
              <w:rPr>
                <w:sz w:val="20"/>
                <w:szCs w:val="20"/>
              </w:rPr>
              <w:t xml:space="preserve"> </w:t>
            </w:r>
            <w:r w:rsidR="00AE7AF1" w:rsidRPr="002E10D9">
              <w:rPr>
                <w:sz w:val="20"/>
                <w:szCs w:val="20"/>
              </w:rPr>
              <w:t>201</w:t>
            </w:r>
            <w:r w:rsidR="0028375F" w:rsidRPr="002E10D9">
              <w:rPr>
                <w:sz w:val="20"/>
                <w:szCs w:val="20"/>
              </w:rPr>
              <w:t>9</w:t>
            </w:r>
            <w:r w:rsidR="00AE7AF1" w:rsidRPr="002E10D9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2E10D9" w:rsidTr="00AE7AF1">
        <w:tc>
          <w:tcPr>
            <w:tcW w:w="4820" w:type="dxa"/>
            <w:vAlign w:val="center"/>
          </w:tcPr>
          <w:p w:rsidR="00AE7AF1" w:rsidRPr="002E10D9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2E10D9">
              <w:rPr>
                <w:b/>
                <w:sz w:val="20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2E10D9" w:rsidRDefault="00986FBB" w:rsidP="00B35E84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2E10D9">
              <w:rPr>
                <w:sz w:val="20"/>
                <w:szCs w:val="20"/>
              </w:rPr>
              <w:t>1</w:t>
            </w:r>
            <w:r w:rsidR="002E10D9" w:rsidRPr="002E10D9">
              <w:rPr>
                <w:sz w:val="20"/>
                <w:szCs w:val="20"/>
              </w:rPr>
              <w:t>8</w:t>
            </w:r>
            <w:r w:rsidR="00C400D4" w:rsidRPr="002E10D9">
              <w:rPr>
                <w:sz w:val="20"/>
                <w:szCs w:val="20"/>
              </w:rPr>
              <w:t xml:space="preserve"> марта</w:t>
            </w:r>
            <w:r w:rsidR="00A61074" w:rsidRPr="002E10D9">
              <w:rPr>
                <w:sz w:val="20"/>
                <w:szCs w:val="20"/>
              </w:rPr>
              <w:t xml:space="preserve"> </w:t>
            </w:r>
            <w:r w:rsidR="003D59F5" w:rsidRPr="002E10D9">
              <w:rPr>
                <w:sz w:val="20"/>
                <w:szCs w:val="20"/>
              </w:rPr>
              <w:t>201</w:t>
            </w:r>
            <w:r w:rsidR="0028375F" w:rsidRPr="002E10D9">
              <w:rPr>
                <w:sz w:val="20"/>
                <w:szCs w:val="20"/>
              </w:rPr>
              <w:t>9</w:t>
            </w:r>
            <w:r w:rsidR="003D59F5" w:rsidRPr="002E10D9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2E10D9" w:rsidTr="00AE7AF1">
        <w:tc>
          <w:tcPr>
            <w:tcW w:w="4820" w:type="dxa"/>
            <w:vAlign w:val="center"/>
          </w:tcPr>
          <w:p w:rsidR="00AE7AF1" w:rsidRPr="002E10D9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2E10D9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2E10D9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2E10D9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2E10D9" w:rsidRDefault="00DC5775" w:rsidP="00AD2229">
      <w:pPr>
        <w:tabs>
          <w:tab w:val="left" w:pos="7215"/>
        </w:tabs>
        <w:rPr>
          <w:color w:val="000000"/>
          <w:sz w:val="20"/>
          <w:szCs w:val="20"/>
        </w:rPr>
      </w:pPr>
    </w:p>
    <w:p w:rsidR="00AE7AF1" w:rsidRPr="002E10D9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2E10D9">
        <w:rPr>
          <w:color w:val="000000"/>
          <w:sz w:val="20"/>
          <w:szCs w:val="20"/>
        </w:rPr>
        <w:t xml:space="preserve">В </w:t>
      </w:r>
      <w:r w:rsidR="00B31141" w:rsidRPr="002E10D9">
        <w:rPr>
          <w:color w:val="000000"/>
          <w:sz w:val="20"/>
          <w:szCs w:val="20"/>
        </w:rPr>
        <w:t>принятии решения</w:t>
      </w:r>
      <w:r w:rsidRPr="002E10D9">
        <w:rPr>
          <w:color w:val="000000"/>
          <w:sz w:val="20"/>
          <w:szCs w:val="20"/>
        </w:rPr>
        <w:t xml:space="preserve"> Совета Ассоциации </w:t>
      </w:r>
      <w:r w:rsidR="00B31141" w:rsidRPr="002E10D9">
        <w:rPr>
          <w:color w:val="000000"/>
          <w:sz w:val="20"/>
          <w:szCs w:val="20"/>
        </w:rPr>
        <w:t xml:space="preserve">посредством </w:t>
      </w:r>
      <w:r w:rsidRPr="002E10D9">
        <w:rPr>
          <w:color w:val="000000"/>
          <w:sz w:val="20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2E10D9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</w:p>
    <w:p w:rsidR="00AE7AF1" w:rsidRPr="002E10D9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E10D9">
        <w:rPr>
          <w:bCs/>
          <w:color w:val="000000"/>
          <w:sz w:val="20"/>
          <w:szCs w:val="20"/>
        </w:rPr>
        <w:t>Савенков Сергей Васильевич;</w:t>
      </w:r>
    </w:p>
    <w:p w:rsidR="00AE7AF1" w:rsidRPr="002E10D9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E10D9">
        <w:rPr>
          <w:bCs/>
          <w:color w:val="000000"/>
          <w:sz w:val="20"/>
          <w:szCs w:val="20"/>
        </w:rPr>
        <w:t>Пелых Алексей Александрович;</w:t>
      </w:r>
    </w:p>
    <w:p w:rsidR="00AE7AF1" w:rsidRPr="002E10D9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E10D9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2E10D9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E10D9">
        <w:rPr>
          <w:bCs/>
          <w:color w:val="000000"/>
          <w:sz w:val="20"/>
          <w:szCs w:val="20"/>
        </w:rPr>
        <w:t>Азаров Сергей Анатольевич;</w:t>
      </w:r>
    </w:p>
    <w:p w:rsidR="00AE7AF1" w:rsidRPr="002E10D9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E10D9">
        <w:rPr>
          <w:bCs/>
          <w:color w:val="000000"/>
          <w:sz w:val="20"/>
          <w:szCs w:val="20"/>
        </w:rPr>
        <w:t>Ильясов Радик Рифович;</w:t>
      </w:r>
    </w:p>
    <w:p w:rsidR="00AE7AF1" w:rsidRPr="002E10D9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E10D9">
        <w:rPr>
          <w:bCs/>
          <w:color w:val="000000"/>
          <w:sz w:val="20"/>
          <w:szCs w:val="20"/>
        </w:rPr>
        <w:t>Гуреев Сергей Николаевич;</w:t>
      </w:r>
    </w:p>
    <w:p w:rsidR="00AE7AF1" w:rsidRPr="002E10D9" w:rsidRDefault="008070B6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2E10D9">
        <w:rPr>
          <w:bCs/>
          <w:color w:val="000000"/>
          <w:sz w:val="20"/>
          <w:szCs w:val="20"/>
        </w:rPr>
        <w:t>Цитко</w:t>
      </w:r>
      <w:r w:rsidR="00AE7AF1" w:rsidRPr="002E10D9">
        <w:rPr>
          <w:bCs/>
          <w:color w:val="000000"/>
          <w:sz w:val="20"/>
          <w:szCs w:val="20"/>
        </w:rPr>
        <w:t xml:space="preserve"> Анастасия Владимировна.</w:t>
      </w:r>
    </w:p>
    <w:p w:rsidR="00AE7AF1" w:rsidRPr="002E10D9" w:rsidRDefault="00AE7AF1" w:rsidP="00AD2229">
      <w:pPr>
        <w:tabs>
          <w:tab w:val="left" w:pos="1134"/>
          <w:tab w:val="left" w:pos="7215"/>
        </w:tabs>
        <w:jc w:val="both"/>
        <w:rPr>
          <w:color w:val="000000"/>
          <w:sz w:val="20"/>
          <w:szCs w:val="20"/>
        </w:rPr>
      </w:pPr>
    </w:p>
    <w:p w:rsidR="00C553E4" w:rsidRPr="002E10D9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2E10D9">
        <w:rPr>
          <w:color w:val="000000"/>
          <w:sz w:val="20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511309" w:rsidRPr="002E10D9">
        <w:rPr>
          <w:color w:val="000000"/>
          <w:sz w:val="20"/>
          <w:szCs w:val="20"/>
        </w:rPr>
        <w:t xml:space="preserve"> </w:t>
      </w:r>
    </w:p>
    <w:p w:rsidR="00AE7AF1" w:rsidRPr="002E10D9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2E10D9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511309" w:rsidRPr="002E10D9">
        <w:rPr>
          <w:color w:val="000000"/>
          <w:sz w:val="20"/>
          <w:szCs w:val="20"/>
        </w:rPr>
        <w:t xml:space="preserve"> </w:t>
      </w:r>
      <w:r w:rsidRPr="002E10D9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2E10D9">
        <w:rPr>
          <w:color w:val="000000"/>
          <w:sz w:val="20"/>
          <w:szCs w:val="20"/>
        </w:rPr>
        <w:t xml:space="preserve"> Сергей Васильевич Савенков</w:t>
      </w:r>
      <w:r w:rsidRPr="002E10D9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2E10D9" w:rsidRDefault="00AE7AF1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17638C" w:rsidRPr="002E10D9" w:rsidRDefault="0017638C" w:rsidP="00AD2229">
      <w:pPr>
        <w:jc w:val="center"/>
        <w:rPr>
          <w:color w:val="000000"/>
          <w:sz w:val="20"/>
          <w:szCs w:val="20"/>
        </w:rPr>
      </w:pPr>
      <w:r w:rsidRPr="002E10D9">
        <w:rPr>
          <w:b/>
          <w:color w:val="000000"/>
          <w:sz w:val="20"/>
          <w:szCs w:val="20"/>
        </w:rPr>
        <w:t>ПОВЕСТКА ДНЯ</w:t>
      </w:r>
      <w:r w:rsidRPr="002E10D9">
        <w:rPr>
          <w:color w:val="000000"/>
          <w:sz w:val="20"/>
          <w:szCs w:val="20"/>
        </w:rPr>
        <w:t>:</w:t>
      </w:r>
    </w:p>
    <w:p w:rsidR="0017638C" w:rsidRPr="002E10D9" w:rsidRDefault="0017638C" w:rsidP="00AD2229">
      <w:pPr>
        <w:jc w:val="center"/>
        <w:rPr>
          <w:color w:val="000000"/>
          <w:sz w:val="20"/>
          <w:szCs w:val="20"/>
        </w:rPr>
      </w:pPr>
    </w:p>
    <w:p w:rsidR="002E10D9" w:rsidRPr="002E10D9" w:rsidRDefault="002E10D9" w:rsidP="002E10D9">
      <w:pPr>
        <w:pStyle w:val="a7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2E10D9">
        <w:rPr>
          <w:b/>
          <w:color w:val="000000"/>
          <w:sz w:val="20"/>
          <w:szCs w:val="20"/>
        </w:rPr>
        <w:t xml:space="preserve">По вопросу 1 </w:t>
      </w:r>
      <w:r w:rsidRPr="002E10D9">
        <w:rPr>
          <w:color w:val="000000"/>
          <w:sz w:val="20"/>
          <w:szCs w:val="20"/>
        </w:rPr>
        <w:t>Повестки дня «</w:t>
      </w:r>
      <w:r w:rsidRPr="002E10D9">
        <w:rPr>
          <w:sz w:val="20"/>
          <w:szCs w:val="20"/>
        </w:rPr>
        <w:t>О созыве и проведении очередного общего собрания членов Ассоциации, об определении даты, места и времени проведения собрания, об утверждении повестки дня собрания»</w:t>
      </w:r>
    </w:p>
    <w:p w:rsidR="002E10D9" w:rsidRPr="002E10D9" w:rsidRDefault="002E10D9" w:rsidP="002E10D9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2E10D9" w:rsidRPr="002E10D9" w:rsidRDefault="002E10D9" w:rsidP="002E10D9">
      <w:pPr>
        <w:tabs>
          <w:tab w:val="left" w:pos="426"/>
        </w:tabs>
        <w:jc w:val="both"/>
        <w:rPr>
          <w:b/>
          <w:sz w:val="20"/>
          <w:szCs w:val="20"/>
        </w:rPr>
      </w:pPr>
      <w:r w:rsidRPr="002E10D9">
        <w:rPr>
          <w:b/>
          <w:sz w:val="20"/>
          <w:szCs w:val="20"/>
        </w:rPr>
        <w:t>ФОРМУЛИРОВКА РЕШЕНИЯ ПО ВОПРОСУ ПОВЕСТКИ ДНЯ</w:t>
      </w:r>
    </w:p>
    <w:p w:rsidR="002E10D9" w:rsidRPr="002E10D9" w:rsidRDefault="002E10D9" w:rsidP="002E10D9">
      <w:pPr>
        <w:jc w:val="both"/>
        <w:rPr>
          <w:bCs/>
          <w:color w:val="000000"/>
          <w:sz w:val="20"/>
          <w:szCs w:val="20"/>
        </w:rPr>
      </w:pPr>
    </w:p>
    <w:p w:rsidR="002E10D9" w:rsidRPr="002E10D9" w:rsidRDefault="002E10D9" w:rsidP="002E10D9">
      <w:pPr>
        <w:ind w:firstLine="426"/>
        <w:jc w:val="both"/>
        <w:rPr>
          <w:bCs/>
          <w:color w:val="000000"/>
          <w:sz w:val="20"/>
          <w:szCs w:val="20"/>
        </w:rPr>
      </w:pPr>
      <w:r w:rsidRPr="002E10D9">
        <w:rPr>
          <w:bCs/>
          <w:color w:val="000000"/>
          <w:sz w:val="20"/>
          <w:szCs w:val="20"/>
        </w:rPr>
        <w:t>Провести очередное общее собрание членов Ассоциации СРО «Нефтегаз</w:t>
      </w:r>
      <w:r>
        <w:rPr>
          <w:bCs/>
          <w:color w:val="000000"/>
          <w:sz w:val="20"/>
          <w:szCs w:val="20"/>
        </w:rPr>
        <w:t>изыскания</w:t>
      </w:r>
      <w:bookmarkStart w:id="0" w:name="_GoBack"/>
      <w:bookmarkEnd w:id="0"/>
      <w:r w:rsidRPr="002E10D9">
        <w:rPr>
          <w:bCs/>
          <w:color w:val="000000"/>
          <w:sz w:val="20"/>
          <w:szCs w:val="20"/>
        </w:rPr>
        <w:t>-Альянс» 21 марта 2019 года по адресу: г. Москва, Ананьевский пер., д. 5, стр. 3. Время начала собрания – 11.</w:t>
      </w:r>
      <w:r>
        <w:rPr>
          <w:bCs/>
          <w:color w:val="000000"/>
          <w:sz w:val="20"/>
          <w:szCs w:val="20"/>
        </w:rPr>
        <w:t>00</w:t>
      </w:r>
      <w:r w:rsidRPr="002E10D9">
        <w:rPr>
          <w:bCs/>
          <w:color w:val="000000"/>
          <w:sz w:val="20"/>
          <w:szCs w:val="20"/>
        </w:rPr>
        <w:t xml:space="preserve"> Время начала регистрации участников собрания – 1</w:t>
      </w:r>
      <w:r>
        <w:rPr>
          <w:bCs/>
          <w:color w:val="000000"/>
          <w:sz w:val="20"/>
          <w:szCs w:val="20"/>
        </w:rPr>
        <w:t>0</w:t>
      </w:r>
      <w:r w:rsidRPr="002E10D9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30</w:t>
      </w:r>
      <w:r w:rsidRPr="002E10D9">
        <w:rPr>
          <w:bCs/>
          <w:color w:val="000000"/>
          <w:sz w:val="20"/>
          <w:szCs w:val="20"/>
        </w:rPr>
        <w:t>.</w:t>
      </w:r>
    </w:p>
    <w:p w:rsidR="002E10D9" w:rsidRPr="002E10D9" w:rsidRDefault="002E10D9" w:rsidP="002E10D9">
      <w:pPr>
        <w:ind w:firstLine="426"/>
        <w:jc w:val="both"/>
        <w:rPr>
          <w:bCs/>
          <w:color w:val="000000"/>
          <w:sz w:val="20"/>
          <w:szCs w:val="20"/>
        </w:rPr>
      </w:pPr>
    </w:p>
    <w:p w:rsidR="002E10D9" w:rsidRPr="002E10D9" w:rsidRDefault="002E10D9" w:rsidP="002E10D9">
      <w:pPr>
        <w:ind w:firstLine="426"/>
        <w:jc w:val="both"/>
        <w:rPr>
          <w:bCs/>
          <w:color w:val="000000"/>
          <w:sz w:val="20"/>
          <w:szCs w:val="20"/>
        </w:rPr>
      </w:pPr>
      <w:r w:rsidRPr="002E10D9">
        <w:rPr>
          <w:bCs/>
          <w:color w:val="000000"/>
          <w:sz w:val="20"/>
          <w:szCs w:val="20"/>
        </w:rPr>
        <w:t>Утвердить повестку дня собрания:</w:t>
      </w:r>
    </w:p>
    <w:p w:rsidR="002E10D9" w:rsidRPr="002E10D9" w:rsidRDefault="002E10D9" w:rsidP="002E10D9">
      <w:pPr>
        <w:ind w:firstLine="426"/>
        <w:jc w:val="both"/>
        <w:rPr>
          <w:bCs/>
          <w:color w:val="000000"/>
          <w:sz w:val="20"/>
          <w:szCs w:val="20"/>
        </w:rPr>
      </w:pPr>
    </w:p>
    <w:p w:rsidR="002E10D9" w:rsidRPr="002E10D9" w:rsidRDefault="002E10D9" w:rsidP="002E10D9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2E10D9">
        <w:rPr>
          <w:color w:val="000000"/>
          <w:sz w:val="20"/>
          <w:szCs w:val="20"/>
        </w:rPr>
        <w:t>1.</w:t>
      </w:r>
      <w:r w:rsidRPr="002E10D9">
        <w:rPr>
          <w:color w:val="000000"/>
          <w:sz w:val="20"/>
          <w:szCs w:val="20"/>
        </w:rPr>
        <w:tab/>
        <w:t>Об утверждении отчета Совета Ассоциации за 2018 год.</w:t>
      </w:r>
    </w:p>
    <w:p w:rsidR="002E10D9" w:rsidRPr="002E10D9" w:rsidRDefault="002E10D9" w:rsidP="002E10D9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2E10D9">
        <w:rPr>
          <w:color w:val="000000"/>
          <w:sz w:val="20"/>
          <w:szCs w:val="20"/>
        </w:rPr>
        <w:t>2.</w:t>
      </w:r>
      <w:r w:rsidRPr="002E10D9">
        <w:rPr>
          <w:color w:val="000000"/>
          <w:sz w:val="20"/>
          <w:szCs w:val="20"/>
        </w:rPr>
        <w:tab/>
        <w:t>Об утверждении отчета генерального директора Ассоциации за 2018 год.</w:t>
      </w:r>
    </w:p>
    <w:p w:rsidR="002E10D9" w:rsidRPr="002E10D9" w:rsidRDefault="002E10D9" w:rsidP="002E10D9">
      <w:pPr>
        <w:tabs>
          <w:tab w:val="left" w:pos="284"/>
        </w:tabs>
        <w:jc w:val="both"/>
        <w:rPr>
          <w:color w:val="000000"/>
          <w:sz w:val="20"/>
          <w:szCs w:val="20"/>
        </w:rPr>
      </w:pPr>
      <w:r w:rsidRPr="002E10D9">
        <w:rPr>
          <w:color w:val="000000"/>
          <w:sz w:val="20"/>
          <w:szCs w:val="20"/>
        </w:rPr>
        <w:t>3.</w:t>
      </w:r>
      <w:r w:rsidRPr="002E10D9">
        <w:rPr>
          <w:color w:val="000000"/>
          <w:sz w:val="20"/>
          <w:szCs w:val="20"/>
        </w:rPr>
        <w:tab/>
        <w:t>Об утверждении годовой бухгалтерской отчетности Ассоциации за 2018 год.</w:t>
      </w:r>
    </w:p>
    <w:p w:rsidR="007B7A3C" w:rsidRPr="002E10D9" w:rsidRDefault="007B7A3C" w:rsidP="00AD2229">
      <w:pPr>
        <w:jc w:val="both"/>
        <w:rPr>
          <w:sz w:val="20"/>
          <w:szCs w:val="20"/>
        </w:rPr>
      </w:pPr>
    </w:p>
    <w:p w:rsidR="007B7A3C" w:rsidRPr="002E10D9" w:rsidRDefault="007B7A3C" w:rsidP="00AD2229">
      <w:pPr>
        <w:jc w:val="both"/>
        <w:rPr>
          <w:b/>
          <w:color w:val="000000"/>
          <w:sz w:val="20"/>
          <w:szCs w:val="20"/>
        </w:rPr>
      </w:pPr>
      <w:r w:rsidRPr="002E10D9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C400D4" w:rsidRPr="002E10D9" w:rsidRDefault="00C400D4" w:rsidP="00AD2229">
      <w:pPr>
        <w:jc w:val="both"/>
        <w:rPr>
          <w:b/>
          <w:color w:val="000000"/>
          <w:sz w:val="20"/>
          <w:szCs w:val="20"/>
        </w:rPr>
      </w:pPr>
    </w:p>
    <w:p w:rsidR="007B7A3C" w:rsidRPr="002E10D9" w:rsidRDefault="007B7A3C" w:rsidP="00AD2229">
      <w:pPr>
        <w:jc w:val="both"/>
        <w:rPr>
          <w:b/>
          <w:color w:val="000000"/>
          <w:sz w:val="20"/>
          <w:szCs w:val="20"/>
        </w:rPr>
      </w:pPr>
      <w:r w:rsidRPr="002E10D9">
        <w:rPr>
          <w:b/>
          <w:color w:val="000000"/>
          <w:sz w:val="20"/>
          <w:szCs w:val="20"/>
        </w:rPr>
        <w:t>«ЗА» - 7 голосов, «ПРОТИВ» - 0 голосов, «ВОЗДЕРЖАЛСЯ» - 0 голосов.</w:t>
      </w:r>
    </w:p>
    <w:p w:rsidR="002E10D9" w:rsidRPr="002E10D9" w:rsidRDefault="002E10D9" w:rsidP="002E10D9">
      <w:pPr>
        <w:jc w:val="both"/>
        <w:rPr>
          <w:b/>
          <w:color w:val="000000"/>
          <w:sz w:val="20"/>
          <w:szCs w:val="20"/>
        </w:rPr>
      </w:pPr>
    </w:p>
    <w:p w:rsidR="002E10D9" w:rsidRPr="002E10D9" w:rsidRDefault="002E10D9" w:rsidP="002E10D9">
      <w:pPr>
        <w:jc w:val="both"/>
        <w:rPr>
          <w:b/>
          <w:color w:val="000000"/>
          <w:sz w:val="20"/>
          <w:szCs w:val="20"/>
        </w:rPr>
      </w:pPr>
      <w:r w:rsidRPr="002E10D9">
        <w:rPr>
          <w:b/>
          <w:color w:val="000000"/>
          <w:sz w:val="20"/>
          <w:szCs w:val="20"/>
        </w:rPr>
        <w:t>Решение принято единогласно.</w:t>
      </w:r>
    </w:p>
    <w:p w:rsidR="007815A3" w:rsidRPr="002E10D9" w:rsidRDefault="007815A3" w:rsidP="00AD2229">
      <w:pPr>
        <w:jc w:val="both"/>
        <w:rPr>
          <w:b/>
          <w:color w:val="000000"/>
          <w:sz w:val="20"/>
          <w:szCs w:val="20"/>
        </w:rPr>
      </w:pPr>
    </w:p>
    <w:p w:rsidR="000D6C8E" w:rsidRPr="002E10D9" w:rsidRDefault="000D6C8E" w:rsidP="007815A3">
      <w:pPr>
        <w:jc w:val="both"/>
        <w:rPr>
          <w:b/>
          <w:color w:val="000000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8"/>
        <w:gridCol w:w="2377"/>
      </w:tblGrid>
      <w:tr w:rsidR="00511309" w:rsidRPr="002E10D9" w:rsidTr="00511309">
        <w:tc>
          <w:tcPr>
            <w:tcW w:w="3510" w:type="dxa"/>
          </w:tcPr>
          <w:p w:rsidR="00AD2229" w:rsidRPr="002E10D9" w:rsidRDefault="00AD222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2E10D9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06BDD" w:rsidRPr="002E10D9" w:rsidRDefault="00606BDD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2E10D9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E10D9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968" w:type="dxa"/>
            <w:vMerge w:val="restart"/>
          </w:tcPr>
          <w:p w:rsidR="00AD2229" w:rsidRPr="002E10D9" w:rsidRDefault="00AD2229" w:rsidP="00AD2229">
            <w:pPr>
              <w:jc w:val="right"/>
              <w:rPr>
                <w:b/>
                <w:noProof/>
                <w:color w:val="000000"/>
                <w:sz w:val="20"/>
                <w:szCs w:val="20"/>
              </w:rPr>
            </w:pPr>
          </w:p>
          <w:p w:rsidR="00511309" w:rsidRPr="002E10D9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511309" w:rsidRPr="002E10D9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2E10D9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2E10D9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2E10D9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  <w:r w:rsidRPr="002E10D9">
              <w:rPr>
                <w:color w:val="000000"/>
                <w:sz w:val="20"/>
                <w:szCs w:val="20"/>
              </w:rPr>
              <w:t>С.В. Савенков</w:t>
            </w:r>
          </w:p>
          <w:p w:rsidR="00511309" w:rsidRPr="002E10D9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2E10D9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2E10D9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2E10D9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511309" w:rsidRPr="002E10D9" w:rsidTr="00511309">
        <w:tc>
          <w:tcPr>
            <w:tcW w:w="3510" w:type="dxa"/>
          </w:tcPr>
          <w:p w:rsidR="00511309" w:rsidRPr="002E10D9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2E10D9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968" w:type="dxa"/>
            <w:vMerge/>
          </w:tcPr>
          <w:p w:rsidR="00511309" w:rsidRPr="002E10D9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511309" w:rsidRPr="002E10D9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E10D9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AE7AF1" w:rsidRPr="002E10D9" w:rsidRDefault="00AE7AF1" w:rsidP="00AD2229">
      <w:pPr>
        <w:jc w:val="both"/>
        <w:rPr>
          <w:b/>
          <w:color w:val="000000"/>
          <w:sz w:val="20"/>
          <w:szCs w:val="20"/>
        </w:rPr>
      </w:pPr>
    </w:p>
    <w:sectPr w:rsidR="00AE7AF1" w:rsidRPr="002E10D9" w:rsidSect="007815A3">
      <w:pgSz w:w="11907" w:h="16840" w:code="9"/>
      <w:pgMar w:top="567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C22"/>
    <w:multiLevelType w:val="hybridMultilevel"/>
    <w:tmpl w:val="CC28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FFB0F82"/>
    <w:multiLevelType w:val="hybridMultilevel"/>
    <w:tmpl w:val="26EA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9"/>
  </w:num>
  <w:num w:numId="14">
    <w:abstractNumId w:val="27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  <w:num w:numId="32">
    <w:abstractNumId w:val="23"/>
  </w:num>
  <w:num w:numId="33">
    <w:abstractNumId w:val="25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C8E"/>
    <w:rsid w:val="000D6D17"/>
    <w:rsid w:val="000D6F0B"/>
    <w:rsid w:val="000E472F"/>
    <w:rsid w:val="000E5246"/>
    <w:rsid w:val="000F02F1"/>
    <w:rsid w:val="000F0F95"/>
    <w:rsid w:val="000F27B0"/>
    <w:rsid w:val="000F49C6"/>
    <w:rsid w:val="000F4D51"/>
    <w:rsid w:val="001064CE"/>
    <w:rsid w:val="00111B72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5F0E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6416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10D9"/>
    <w:rsid w:val="002E30EC"/>
    <w:rsid w:val="002E462B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BC3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10E7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57F4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1D94"/>
    <w:rsid w:val="004B3693"/>
    <w:rsid w:val="004B3ED1"/>
    <w:rsid w:val="004B4A2D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1309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6BDD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320B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15A3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24F5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45F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1FFC"/>
    <w:rsid w:val="00906697"/>
    <w:rsid w:val="009129E5"/>
    <w:rsid w:val="009134CF"/>
    <w:rsid w:val="00913E39"/>
    <w:rsid w:val="00914475"/>
    <w:rsid w:val="00914A8C"/>
    <w:rsid w:val="0091505E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65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6FBB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B71B5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2C48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021B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1074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4B5A"/>
    <w:rsid w:val="00AC5435"/>
    <w:rsid w:val="00AC6DFF"/>
    <w:rsid w:val="00AC6F37"/>
    <w:rsid w:val="00AC7753"/>
    <w:rsid w:val="00AD00E9"/>
    <w:rsid w:val="00AD1846"/>
    <w:rsid w:val="00AD2229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5E84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322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0E3B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0D4"/>
    <w:rsid w:val="00C40DDF"/>
    <w:rsid w:val="00C41126"/>
    <w:rsid w:val="00C41715"/>
    <w:rsid w:val="00C42C2E"/>
    <w:rsid w:val="00C553E4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84E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15A86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06DA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6CF1"/>
    <w:rsid w:val="00F77C74"/>
    <w:rsid w:val="00F80D45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C801-99F5-403D-A43A-A0D256B2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2019-03-18T11:14:00Z</cp:lastPrinted>
  <dcterms:created xsi:type="dcterms:W3CDTF">2019-03-18T17:21:00Z</dcterms:created>
  <dcterms:modified xsi:type="dcterms:W3CDTF">2019-03-18T17:21:00Z</dcterms:modified>
</cp:coreProperties>
</file>