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2D567A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2D567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2D567A">
              <w:rPr>
                <w:sz w:val="18"/>
                <w:szCs w:val="20"/>
              </w:rPr>
              <w:t>1 января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2D567A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2D567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2D567A">
              <w:rPr>
                <w:sz w:val="18"/>
                <w:szCs w:val="20"/>
              </w:rPr>
              <w:t>1 января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</w:t>
            </w:r>
            <w:r w:rsidR="002D567A">
              <w:rPr>
                <w:sz w:val="18"/>
                <w:szCs w:val="20"/>
              </w:rPr>
              <w:t>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091564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2D567A" w:rsidRPr="002D567A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2D567A" w:rsidRPr="002D567A">
        <w:rPr>
          <w:bCs/>
          <w:color w:val="000000"/>
          <w:sz w:val="18"/>
        </w:rPr>
        <w:t>ГлобалПроект</w:t>
      </w:r>
      <w:proofErr w:type="spellEnd"/>
      <w:r w:rsidR="002D567A" w:rsidRPr="002D567A">
        <w:rPr>
          <w:bCs/>
          <w:color w:val="000000"/>
          <w:sz w:val="18"/>
        </w:rPr>
        <w:t>»</w:t>
      </w:r>
      <w:r w:rsidRPr="003608D5">
        <w:rPr>
          <w:bCs/>
          <w:color w:val="000000"/>
          <w:sz w:val="18"/>
        </w:rPr>
        <w:t xml:space="preserve">, ИНН </w:t>
      </w:r>
      <w:r w:rsidR="002D567A" w:rsidRPr="002D567A">
        <w:rPr>
          <w:bCs/>
          <w:color w:val="000000"/>
          <w:sz w:val="18"/>
        </w:rPr>
        <w:t>7704357306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2D567A">
        <w:rPr>
          <w:bCs/>
          <w:color w:val="000000"/>
          <w:sz w:val="18"/>
        </w:rPr>
        <w:t>сационный фонд возмещения вреда;</w:t>
      </w:r>
    </w:p>
    <w:p w:rsidR="002D567A" w:rsidRDefault="002D567A" w:rsidP="002D567A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2D567A">
        <w:rPr>
          <w:bCs/>
          <w:color w:val="000000"/>
          <w:sz w:val="18"/>
        </w:rPr>
        <w:t>Акционерное Общество «</w:t>
      </w:r>
      <w:proofErr w:type="spellStart"/>
      <w:r w:rsidRPr="002D567A">
        <w:rPr>
          <w:bCs/>
          <w:color w:val="000000"/>
          <w:sz w:val="18"/>
        </w:rPr>
        <w:t>Лыткаринский</w:t>
      </w:r>
      <w:proofErr w:type="spellEnd"/>
      <w:r w:rsidRPr="002D567A">
        <w:rPr>
          <w:bCs/>
          <w:color w:val="000000"/>
          <w:sz w:val="18"/>
        </w:rPr>
        <w:t xml:space="preserve"> завод оптического стекла»</w:t>
      </w:r>
      <w:r w:rsidRPr="003608D5">
        <w:rPr>
          <w:bCs/>
          <w:color w:val="000000"/>
          <w:sz w:val="18"/>
        </w:rPr>
        <w:t xml:space="preserve">, ИНН </w:t>
      </w:r>
      <w:r w:rsidRPr="002D567A">
        <w:rPr>
          <w:bCs/>
          <w:color w:val="000000"/>
          <w:sz w:val="18"/>
        </w:rPr>
        <w:t>5026000300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</w:t>
      </w:r>
      <w:r>
        <w:rPr>
          <w:bCs/>
          <w:color w:val="000000"/>
          <w:sz w:val="18"/>
        </w:rPr>
        <w:t>ационный фонд возмещения вреда;</w:t>
      </w:r>
    </w:p>
    <w:p w:rsidR="002D567A" w:rsidRDefault="002D567A" w:rsidP="002D567A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2D567A">
        <w:rPr>
          <w:bCs/>
          <w:color w:val="000000"/>
          <w:sz w:val="18"/>
        </w:rPr>
        <w:t>Общество с ограниченной ответственностью «ПИРАМИДА»</w:t>
      </w:r>
      <w:r w:rsidRPr="003608D5">
        <w:rPr>
          <w:bCs/>
          <w:color w:val="000000"/>
          <w:sz w:val="18"/>
        </w:rPr>
        <w:t xml:space="preserve">, ИНН </w:t>
      </w:r>
      <w:r w:rsidRPr="002D567A">
        <w:rPr>
          <w:bCs/>
          <w:color w:val="000000"/>
          <w:sz w:val="18"/>
        </w:rPr>
        <w:t>5803028980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обязательств.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F438ED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F438ED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54957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567A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38ED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0887-16D5-4FD8-8302-EC6CC2EF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57</cp:revision>
  <cp:lastPrinted>2020-01-21T09:43:00Z</cp:lastPrinted>
  <dcterms:created xsi:type="dcterms:W3CDTF">2019-01-15T16:23:00Z</dcterms:created>
  <dcterms:modified xsi:type="dcterms:W3CDTF">2020-01-21T09:46:00Z</dcterms:modified>
</cp:coreProperties>
</file>