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C" w:rsidRPr="0000137C" w:rsidRDefault="0000137C" w:rsidP="0000137C">
      <w:pPr>
        <w:jc w:val="center"/>
        <w:rPr>
          <w:b/>
          <w:sz w:val="18"/>
          <w:szCs w:val="16"/>
        </w:rPr>
      </w:pPr>
      <w:r w:rsidRPr="0000137C">
        <w:rPr>
          <w:b/>
          <w:sz w:val="18"/>
          <w:szCs w:val="16"/>
        </w:rPr>
        <w:t>Перечень членов Ассоциации СРО «Нефтегазизыскания-Альянс», представители которых зарегистрированы и приняли участие в собрании</w:t>
      </w:r>
    </w:p>
    <w:p w:rsidR="0000137C" w:rsidRPr="0000137C" w:rsidRDefault="0000137C" w:rsidP="0000137C">
      <w:pPr>
        <w:rPr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850"/>
        <w:gridCol w:w="9882"/>
        <w:gridCol w:w="1274"/>
        <w:gridCol w:w="2879"/>
      </w:tblGrid>
      <w:tr w:rsidR="0000137C" w:rsidRPr="0000137C" w:rsidTr="0000137C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реестре</w:t>
            </w:r>
          </w:p>
        </w:tc>
        <w:tc>
          <w:tcPr>
            <w:tcW w:w="9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5250043567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65 от 31.01.2022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НИПИгазпереработка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Геоинжтранс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«ВОСТОКБУРВОД»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8602259661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Новосибирскгипродорнии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5405000657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50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Публичное акционерное общество «Сургут</w:t>
            </w:r>
            <w:bookmarkStart w:id="0" w:name="_GoBack"/>
            <w:bookmarkEnd w:id="0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нефтегаз»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8602060555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№1346-Д от 03.03.2022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№30-22-ЮР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Севергеострой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5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КристалГеоСтрой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Закрытое 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Сургуттранспроект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геосистем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технологий»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22.02.2022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67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Юградорпроект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«АЛАНС»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21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ВолгоградНИПИморнефть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03.02.2022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«Навигационные и Геодинамические Системы Югры»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«СЕДА-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Линк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СтройТрансНефтеГаз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172/2022 от 23.05.2022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«ТРАНСФЕРСВЯЗЬ»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Интертехэлектро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14.02.2022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21.02.2022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22/06-21 от 22.06.2021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4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18 от 16.03.2022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Сипроен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28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«Производственная Компания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ИнжСтрой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21/22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Салаватский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22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-Ноябрьскнефтегаз»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Д-87 от 07.02.2020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Вэриус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8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ЗАПАДНО-СИБИРСКИЙ</w:t>
            </w:r>
            <w:proofErr w:type="gram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НЕФТЕХИМИЧЕСКИЙ КОМБИНАТ»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30 от 02.06.2021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-Развитие»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Д-6 от 14.01.2022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Акционерное общество «ЕВРАКОР»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21/04/12-42/1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Салым</w:t>
            </w:r>
            <w:proofErr w:type="spellEnd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 xml:space="preserve"> Петролеум </w:t>
            </w:r>
            <w:proofErr w:type="spellStart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116.22 от 30.09.2022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МобЭкс</w:t>
            </w:r>
            <w:proofErr w:type="spellEnd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35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Балтдорпроект</w:t>
            </w:r>
            <w:proofErr w:type="spellEnd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22.06.2021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«ТТ-92»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Геосервис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Теплогазинжиниринг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16.03.2022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Инвестпроект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01.01.2022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АльтерГео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ЭлТехСтрой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Торкветум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ГеоСтар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Автодор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-Сервис»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Проектгазстрой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5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Брянскцентрвод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Проектреставрация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Гипрозем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«КЛАНСИ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 xml:space="preserve">Доверенность № 14/03/22 от 14.03.2022 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Авиакомплект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Техмашпроект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29.03.2021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Промтехпроект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- 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2022/3-8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ИРС -21/04/12-04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Газпромнефть-Аэро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7714117720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Д-89 от 14.01.2022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«Ферро-Строй»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-Заполярье»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Д-50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Жумагалиев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Рипхат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Гамиржанович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Барский Игорь Михайлович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01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КОНСТАНТ-ЭКСПЕРТ</w:t>
            </w:r>
            <w:proofErr w:type="gram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Технодор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5022039177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522/256 от 06.10.2022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«МЕГА-СТРОЙ-М»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5003111156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6829128980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56 от 03.10.2022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7704868526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«СИБТЭК»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2465121033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7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«СИПРОМАТИК»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7814410182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Биокомпакт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5078020516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«ГИДРОПРОЕКТ-М»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7709475991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7816592594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№6 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Газпромнефть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8603136775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Д-18 от 04.04.2022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СБ</w:t>
            </w:r>
            <w:proofErr w:type="gram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7722365099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СБД00-04/02.4/48 от 22.12.2021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«Инженерно-промышленная нефтехимическая компания» (ИПН)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7701016499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12.11.2020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7709999709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«Метрополис»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7743548495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Пустохайлов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Максим Юрьевич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301726207118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04.10.2022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Камчаттелеком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4101088048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СтройЭкоРесурс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7726714939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12-10/2022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6658344192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Творческое производственное объединение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Прайд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7725783351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№36 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«СБД»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7736323532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СБД00-04/02.4/57 от 30.12.2021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ГазТехЭксперт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7731463536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Яковлев Антон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616484078305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научно-исследовательский проектный институт «Технологии энергетики, нефти и газа»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0277915008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5032210384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29.12.2021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«СТРОЙМОНТАЖ»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7733229740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«СТРОЙПРОЕКТИНЖИНИРИНГ»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7710950056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КомплексСтройПроект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7716676321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ТехЭкспертНадзор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Московского региона»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5031094713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«ЦЕНТРРЕГИОНСТРОЙ»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7706692765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7718674418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«АРХСТРОЙПРОЕКТ»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8604059629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«СК-55»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7722769415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АтлантПроект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7719473922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ГлобалПроект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7704357306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Лыткаринский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завод оптического стекла»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5026000300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«ПИРАМИДА»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5803028980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«КОМПАС-ПРОЕКТ»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1837005038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«СЕВЕРПЛАН»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6670062589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ПроектАр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6685169239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«ГЕОЛИДЕР»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5404099202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16.03.2022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7722797596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«Логос 88»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7725680797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7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«Альянс-ГЕО»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6679086295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«Строительно-Монтажная Компания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ЭнергоГарант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7805601751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«Эгида-Партнер»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7736674523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11.04.2022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«МЕЖДУНАРОДНЫЙ ПРОЕКТНЫЙ ЦЕНТР»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7736245620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09.03.2022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7714230309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11.11.2020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ВеллЭнерджи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5433185086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Св-Энергострой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7721426736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«ГАЗПРОМ ШЕЛЬФПРОЕКТ»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7730250045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АВР-21/ от 20.03.2022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«Кватернион Групп»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5045058909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7719404608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05.07.2021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«Арктиктранспроект»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2901298386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6658525135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ИИ-14/03/22-1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 РЕСТАВРАЦИОННО-СТРОИТЕЛЬНАЯ КОМПАНИЯ «НАСЛЕДИЕ»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6452925362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«КАПИТАЛСТРОЙ»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7725323788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Аква-Эко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3827001863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06.11.2020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«Бюро современного проектирования «Гидротехнические транспортные сооружения»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2315180390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«Независимый Институт Проектирования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ЭнергоГаз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5003102360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«АСК МОСПРОЕКТ-1»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7728363429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4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Сибгеобурение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7017320876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«ИНЖЕНЕР»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7743144189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«Связь-Контакт»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7720028757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«Инженерно-Технический Центр НИИ Электромашиностроения»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7807313413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«АРХИБИЛД»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5032283801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Новосибстройсертификация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5406596471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13.04.2021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Гипроатом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7708357755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«Вектор Плюс»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6685135092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СтройСпецМонтаж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5034036420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13.10.2022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Соловьев Владимир Владимирович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774321417904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13 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«Индустрия воды»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9717064893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«МТУ Сатурн»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7718047248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7724491691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3-Д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«ТСК Магистраль»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7725365033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Ярославская художественная мастерская «Реставратор»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7604089340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«Меандр»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2311076951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Талос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7743321575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Андреев Антон Александрович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540436773181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Яламова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6672315362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109-394 от 24.03.2022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7725415380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8603176665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20.01.2021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«Фаворит»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7707446811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«БУЛВЭРК»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5044048979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18.06.2021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«АРКОН»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7716689070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gram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Красноярский</w:t>
            </w:r>
            <w:proofErr w:type="gram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лесной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2465126200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«ФЕНИКС +»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7727627291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14.04.2021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6604025432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19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Кадастровое бюро «ТЕРРА»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6671155691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23.03.2022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Спецэнерго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7733262218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«Модульные котельные системы»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7731533053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15.03.2022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«ПроектСтройИнжиниринг»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3019027298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5920998639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ТехноСтрой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6452093971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Научно-производственный центр «Технология»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8603115623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МераСтрой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5050092278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 от 21.01.2022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Спецтехнологии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6829044258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«Систематика»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7701187409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БизнесСтройПроект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6316133880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14.03.2022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Линде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ГмбХ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9909541081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34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ТрансТехСтрой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7730670730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«ГСП-2»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7810443268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1306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Прайм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Газ»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7722858506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Горнатко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Антон Игоревич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471507928509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01.03.2022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«Строительное Управление»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7733261648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27.09.2022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«СК МЖК»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7708333602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Ретерра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7726387449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031</w:t>
            </w:r>
            <w:proofErr w:type="gramStart"/>
            <w:r w:rsidRPr="0000137C">
              <w:rPr>
                <w:rFonts w:eastAsia="Times New Roman"/>
                <w:sz w:val="12"/>
                <w:szCs w:val="12"/>
                <w:lang w:eastAsia="ru-RU"/>
              </w:rPr>
              <w:t>/Д</w:t>
            </w:r>
            <w:proofErr w:type="gramEnd"/>
            <w:r w:rsidRPr="0000137C">
              <w:rPr>
                <w:rFonts w:eastAsia="Times New Roman"/>
                <w:sz w:val="12"/>
                <w:szCs w:val="12"/>
                <w:lang w:eastAsia="ru-RU"/>
              </w:rPr>
              <w:t xml:space="preserve">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«Патриот»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6321296576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11.03.2022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 - производственное  объединение  «Вымпел»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5017084907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22.03.2022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«Научно-производственное предприятие «Доза»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7735542228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10.03.2022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«ГЕОМОН»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9704096538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19.03.2022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«Научно-производственная компания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НефтеБурГаз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5008028222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9 от 04.10.2022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«Проект-Строй-Экспертиза»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6639020107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Общество с ограниченной ответственностью «Дженерал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Проджект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3702251522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Общество с </w:t>
            </w:r>
            <w:proofErr w:type="gram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ограниченной</w:t>
            </w:r>
            <w:proofErr w:type="gram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ответственность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ГорИнжПроект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-М»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7722468538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15 от 18.03.2022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«Циркуль»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2466290323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16.02.2022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«ЛУЧ»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5014011900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17.03.2022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Новотранс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Актив»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7706445290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151/10/22 от 12.10.22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 Строительно-монтажная компания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Ремспецстройпроект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7701875518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29.09.2022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Облгазпроект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6670232047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28.09.2022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«</w:t>
            </w:r>
            <w:proofErr w:type="spellStart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>ЭнергоПромТех</w:t>
            </w:r>
            <w:proofErr w:type="spellEnd"/>
            <w:r w:rsidRPr="0000137C">
              <w:rPr>
                <w:rFonts w:eastAsia="Times New Roman"/>
                <w:sz w:val="16"/>
                <w:szCs w:val="16"/>
                <w:lang w:eastAsia="ru-RU"/>
              </w:rPr>
              <w:t xml:space="preserve"> Инжиниринг»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2461044691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8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МОНТАЖНО-СТРОИТЕЛЬНАЯ КОМПАНИЯ «КАСКАД»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2463092877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29 от 27.09.2022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sz w:val="16"/>
                <w:szCs w:val="16"/>
                <w:lang w:eastAsia="ru-RU"/>
              </w:rPr>
              <w:t>Общество с ограниченной ответственностью Инженерный Центр «Гармония»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6671019522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12.10.2022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Акционерное общество «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Энвижн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Груп</w:t>
            </w:r>
            <w:proofErr w:type="spellEnd"/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7703282175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№ НВГ-01.10.22/1</w:t>
            </w:r>
          </w:p>
        </w:tc>
      </w:tr>
      <w:tr w:rsidR="0000137C" w:rsidRPr="0000137C" w:rsidTr="0000137C">
        <w:trPr>
          <w:trHeight w:val="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37C" w:rsidRPr="0000137C" w:rsidRDefault="0000137C" w:rsidP="0000137C">
            <w:pPr>
              <w:pStyle w:val="a9"/>
              <w:numPr>
                <w:ilvl w:val="0"/>
                <w:numId w:val="1"/>
              </w:numPr>
              <w:spacing w:line="240" w:lineRule="auto"/>
              <w:ind w:left="0" w:hanging="9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9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«НИКА»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0137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6193000326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7C" w:rsidRPr="0000137C" w:rsidRDefault="0000137C" w:rsidP="0000137C">
            <w:pPr>
              <w:spacing w:line="240" w:lineRule="auto"/>
              <w:ind w:firstLine="0"/>
              <w:rPr>
                <w:rFonts w:eastAsia="Times New Roman"/>
                <w:sz w:val="12"/>
                <w:szCs w:val="12"/>
                <w:lang w:eastAsia="ru-RU"/>
              </w:rPr>
            </w:pPr>
            <w:r w:rsidRPr="0000137C">
              <w:rPr>
                <w:rFonts w:eastAsia="Times New Roman"/>
                <w:sz w:val="12"/>
                <w:szCs w:val="12"/>
                <w:lang w:eastAsia="ru-RU"/>
              </w:rPr>
              <w:t>Доверенность б/н от 12.10.2022</w:t>
            </w:r>
          </w:p>
        </w:tc>
      </w:tr>
    </w:tbl>
    <w:p w:rsidR="0000137C" w:rsidRPr="0000137C" w:rsidRDefault="0000137C" w:rsidP="0000137C">
      <w:pPr>
        <w:rPr>
          <w:sz w:val="16"/>
          <w:szCs w:val="16"/>
        </w:rPr>
      </w:pPr>
    </w:p>
    <w:sectPr w:rsidR="0000137C" w:rsidRPr="0000137C" w:rsidSect="0000137C">
      <w:headerReference w:type="default" r:id="rId8"/>
      <w:pgSz w:w="16838" w:h="11906" w:orient="landscape"/>
      <w:pgMar w:top="993" w:right="536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7C" w:rsidRDefault="0000137C" w:rsidP="0000137C">
      <w:pPr>
        <w:spacing w:line="240" w:lineRule="auto"/>
      </w:pPr>
      <w:r>
        <w:separator/>
      </w:r>
    </w:p>
  </w:endnote>
  <w:endnote w:type="continuationSeparator" w:id="0">
    <w:p w:rsidR="0000137C" w:rsidRDefault="0000137C" w:rsidP="00001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7C" w:rsidRDefault="0000137C" w:rsidP="0000137C">
      <w:pPr>
        <w:spacing w:line="240" w:lineRule="auto"/>
      </w:pPr>
      <w:r>
        <w:separator/>
      </w:r>
    </w:p>
  </w:footnote>
  <w:footnote w:type="continuationSeparator" w:id="0">
    <w:p w:rsidR="0000137C" w:rsidRDefault="0000137C" w:rsidP="000013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7C" w:rsidRPr="0000137C" w:rsidRDefault="0000137C" w:rsidP="0000137C">
    <w:pPr>
      <w:pStyle w:val="a5"/>
      <w:jc w:val="right"/>
      <w:rPr>
        <w:color w:val="808080" w:themeColor="background1" w:themeShade="80"/>
        <w:sz w:val="16"/>
        <w:szCs w:val="16"/>
      </w:rPr>
    </w:pPr>
    <w:r w:rsidRPr="0000137C">
      <w:rPr>
        <w:color w:val="808080" w:themeColor="background1" w:themeShade="80"/>
        <w:sz w:val="16"/>
        <w:szCs w:val="16"/>
      </w:rPr>
      <w:t xml:space="preserve">Приложение 1 </w:t>
    </w:r>
  </w:p>
  <w:p w:rsidR="0000137C" w:rsidRPr="0000137C" w:rsidRDefault="0000137C" w:rsidP="0000137C">
    <w:pPr>
      <w:pStyle w:val="a5"/>
      <w:jc w:val="right"/>
      <w:rPr>
        <w:color w:val="808080" w:themeColor="background1" w:themeShade="80"/>
        <w:sz w:val="16"/>
        <w:szCs w:val="16"/>
      </w:rPr>
    </w:pPr>
    <w:r w:rsidRPr="0000137C">
      <w:rPr>
        <w:color w:val="808080" w:themeColor="background1" w:themeShade="80"/>
        <w:sz w:val="16"/>
        <w:szCs w:val="16"/>
      </w:rPr>
      <w:t>к протоколу внеочередного общего собрания членов</w:t>
    </w:r>
  </w:p>
  <w:p w:rsidR="0000137C" w:rsidRPr="0000137C" w:rsidRDefault="0000137C" w:rsidP="0000137C">
    <w:pPr>
      <w:pStyle w:val="a5"/>
      <w:jc w:val="right"/>
      <w:rPr>
        <w:color w:val="808080" w:themeColor="background1" w:themeShade="80"/>
        <w:sz w:val="16"/>
        <w:szCs w:val="16"/>
      </w:rPr>
    </w:pPr>
    <w:r w:rsidRPr="0000137C">
      <w:rPr>
        <w:color w:val="808080" w:themeColor="background1" w:themeShade="80"/>
        <w:sz w:val="16"/>
        <w:szCs w:val="16"/>
      </w:rPr>
      <w:t>Ассоциации СРО «Нефтегазизыскания-Альянс» от 14.10.2022 № 40</w:t>
    </w:r>
  </w:p>
  <w:p w:rsidR="0000137C" w:rsidRDefault="000013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E9F"/>
    <w:multiLevelType w:val="hybridMultilevel"/>
    <w:tmpl w:val="F194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C"/>
    <w:rsid w:val="0000137C"/>
    <w:rsid w:val="00AD5BDE"/>
    <w:rsid w:val="00CB0DF8"/>
    <w:rsid w:val="00E7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37C"/>
    <w:rPr>
      <w:color w:val="800080"/>
      <w:u w:val="single"/>
    </w:rPr>
  </w:style>
  <w:style w:type="paragraph" w:customStyle="1" w:styleId="xl5773">
    <w:name w:val="xl5773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5774">
    <w:name w:val="xl5774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75">
    <w:name w:val="xl5775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5776">
    <w:name w:val="xl5776"/>
    <w:basedOn w:val="a"/>
    <w:rsid w:val="0000137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5777">
    <w:name w:val="xl5777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5778">
    <w:name w:val="xl5778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779">
    <w:name w:val="xl5779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0">
    <w:name w:val="xl5780"/>
    <w:basedOn w:val="a"/>
    <w:rsid w:val="0000137C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xl5781">
    <w:name w:val="xl5781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2">
    <w:name w:val="xl5782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3">
    <w:name w:val="xl5783"/>
    <w:basedOn w:val="a"/>
    <w:rsid w:val="0000137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4">
    <w:name w:val="xl5784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5785">
    <w:name w:val="xl5785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5786">
    <w:name w:val="xl5786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7">
    <w:name w:val="xl5787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8">
    <w:name w:val="xl5788"/>
    <w:basedOn w:val="a"/>
    <w:rsid w:val="0000137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9">
    <w:name w:val="xl5789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90">
    <w:name w:val="xl5790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91">
    <w:name w:val="xl5791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5792">
    <w:name w:val="xl5792"/>
    <w:basedOn w:val="a"/>
    <w:rsid w:val="0000137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13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37C"/>
  </w:style>
  <w:style w:type="paragraph" w:styleId="a7">
    <w:name w:val="footer"/>
    <w:basedOn w:val="a"/>
    <w:link w:val="a8"/>
    <w:uiPriority w:val="99"/>
    <w:unhideWhenUsed/>
    <w:rsid w:val="000013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37C"/>
  </w:style>
  <w:style w:type="paragraph" w:styleId="a9">
    <w:name w:val="List Paragraph"/>
    <w:basedOn w:val="a"/>
    <w:uiPriority w:val="34"/>
    <w:qFormat/>
    <w:rsid w:val="0000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137C"/>
    <w:rPr>
      <w:color w:val="800080"/>
      <w:u w:val="single"/>
    </w:rPr>
  </w:style>
  <w:style w:type="paragraph" w:customStyle="1" w:styleId="xl5773">
    <w:name w:val="xl5773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5774">
    <w:name w:val="xl5774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75">
    <w:name w:val="xl5775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5776">
    <w:name w:val="xl5776"/>
    <w:basedOn w:val="a"/>
    <w:rsid w:val="0000137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5777">
    <w:name w:val="xl5777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5778">
    <w:name w:val="xl5778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779">
    <w:name w:val="xl5779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0">
    <w:name w:val="xl5780"/>
    <w:basedOn w:val="a"/>
    <w:rsid w:val="0000137C"/>
    <w:pPr>
      <w:spacing w:before="100" w:beforeAutospacing="1" w:after="100" w:afterAutospacing="1" w:line="240" w:lineRule="auto"/>
      <w:ind w:firstLine="0"/>
    </w:pPr>
    <w:rPr>
      <w:rFonts w:eastAsia="Times New Roman"/>
      <w:sz w:val="20"/>
      <w:szCs w:val="20"/>
      <w:lang w:eastAsia="ru-RU"/>
    </w:rPr>
  </w:style>
  <w:style w:type="paragraph" w:customStyle="1" w:styleId="xl5781">
    <w:name w:val="xl5781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2">
    <w:name w:val="xl5782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3">
    <w:name w:val="xl5783"/>
    <w:basedOn w:val="a"/>
    <w:rsid w:val="0000137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4">
    <w:name w:val="xl5784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5785">
    <w:name w:val="xl5785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5786">
    <w:name w:val="xl5786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87">
    <w:name w:val="xl5787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8">
    <w:name w:val="xl5788"/>
    <w:basedOn w:val="a"/>
    <w:rsid w:val="0000137C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89">
    <w:name w:val="xl5789"/>
    <w:basedOn w:val="a"/>
    <w:rsid w:val="000013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790">
    <w:name w:val="xl5790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791">
    <w:name w:val="xl5791"/>
    <w:basedOn w:val="a"/>
    <w:rsid w:val="0000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808080"/>
      <w:sz w:val="20"/>
      <w:szCs w:val="20"/>
      <w:lang w:eastAsia="ru-RU"/>
    </w:rPr>
  </w:style>
  <w:style w:type="paragraph" w:customStyle="1" w:styleId="xl5792">
    <w:name w:val="xl5792"/>
    <w:basedOn w:val="a"/>
    <w:rsid w:val="0000137C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13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37C"/>
  </w:style>
  <w:style w:type="paragraph" w:styleId="a7">
    <w:name w:val="footer"/>
    <w:basedOn w:val="a"/>
    <w:link w:val="a8"/>
    <w:uiPriority w:val="99"/>
    <w:unhideWhenUsed/>
    <w:rsid w:val="000013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37C"/>
  </w:style>
  <w:style w:type="paragraph" w:styleId="a9">
    <w:name w:val="List Paragraph"/>
    <w:basedOn w:val="a"/>
    <w:uiPriority w:val="34"/>
    <w:qFormat/>
    <w:rsid w:val="0000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1</cp:revision>
  <cp:lastPrinted>2022-10-19T12:07:00Z</cp:lastPrinted>
  <dcterms:created xsi:type="dcterms:W3CDTF">2022-10-19T11:59:00Z</dcterms:created>
  <dcterms:modified xsi:type="dcterms:W3CDTF">2022-10-19T12:46:00Z</dcterms:modified>
</cp:coreProperties>
</file>