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A7E2C" w:rsidP="003F3FA2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</w:t>
            </w:r>
            <w:r w:rsidR="003F3FA2">
              <w:rPr>
                <w:b/>
              </w:rPr>
              <w:t>0</w:t>
            </w:r>
            <w:r>
              <w:rPr>
                <w:b/>
              </w:rPr>
              <w:t>.12.2021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A7E2C">
        <w:rPr>
          <w:b/>
          <w:sz w:val="28"/>
          <w:szCs w:val="28"/>
        </w:rPr>
        <w:t>204</w:t>
      </w:r>
      <w:r w:rsidR="003F3FA2">
        <w:rPr>
          <w:b/>
          <w:sz w:val="28"/>
          <w:szCs w:val="28"/>
        </w:rPr>
        <w:t>.1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EA7E2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A7E2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НьюМедТех</w:t>
      </w:r>
      <w:proofErr w:type="spellEnd"/>
      <w:r>
        <w:t>» (ИНН 9705122220), номер в реестре членов Ассоциации - 418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A7E2C" w:rsidTr="00EA7E2C">
        <w:tc>
          <w:tcPr>
            <w:tcW w:w="4855" w:type="dxa"/>
            <w:vAlign w:val="center"/>
          </w:tcPr>
          <w:p w:rsidR="00EA7E2C" w:rsidRPr="00EA7E2C" w:rsidRDefault="00EA7E2C" w:rsidP="00EA7E2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A7E2C" w:rsidRPr="00EA7E2C" w:rsidRDefault="00EA7E2C" w:rsidP="00EA7E2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F3FA2" w:rsidTr="003572C2">
        <w:tc>
          <w:tcPr>
            <w:tcW w:w="4855" w:type="dxa"/>
          </w:tcPr>
          <w:p w:rsidR="003F3FA2" w:rsidRPr="0081291E" w:rsidRDefault="003F3FA2" w:rsidP="002C3972">
            <w:pPr>
              <w:autoSpaceDE w:val="0"/>
              <w:autoSpaceDN w:val="0"/>
              <w:adjustRightInd w:val="0"/>
              <w:rPr>
                <w:rStyle w:val="blk"/>
                <w:sz w:val="16"/>
                <w:szCs w:val="12"/>
              </w:rPr>
            </w:pPr>
            <w:r w:rsidRPr="0081291E">
              <w:rPr>
                <w:rStyle w:val="blk"/>
                <w:sz w:val="16"/>
                <w:szCs w:val="12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</w:tcPr>
          <w:p w:rsidR="003F3FA2" w:rsidRPr="005556BA" w:rsidRDefault="003F3FA2" w:rsidP="002C3972">
            <w:pPr>
              <w:rPr>
                <w:sz w:val="16"/>
                <w:szCs w:val="12"/>
              </w:rPr>
            </w:pPr>
            <w:r w:rsidRPr="005556BA">
              <w:rPr>
                <w:sz w:val="16"/>
                <w:szCs w:val="12"/>
              </w:rPr>
              <w:t>Соответствует.</w:t>
            </w:r>
          </w:p>
          <w:p w:rsidR="003F3FA2" w:rsidRPr="005556BA" w:rsidRDefault="003F3FA2" w:rsidP="002C3972">
            <w:pPr>
              <w:rPr>
                <w:sz w:val="16"/>
                <w:szCs w:val="16"/>
              </w:rPr>
            </w:pPr>
            <w:r w:rsidRPr="005556BA">
              <w:rPr>
                <w:sz w:val="16"/>
                <w:szCs w:val="12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(включая объекты использования атомной энергии).</w:t>
            </w:r>
          </w:p>
        </w:tc>
      </w:tr>
      <w:tr w:rsidR="003F3FA2" w:rsidTr="003572C2">
        <w:tc>
          <w:tcPr>
            <w:tcW w:w="4855" w:type="dxa"/>
          </w:tcPr>
          <w:p w:rsidR="003F3FA2" w:rsidRPr="0081291E" w:rsidRDefault="003F3FA2" w:rsidP="002C3972">
            <w:pPr>
              <w:autoSpaceDE w:val="0"/>
              <w:autoSpaceDN w:val="0"/>
              <w:adjustRightInd w:val="0"/>
              <w:rPr>
                <w:rStyle w:val="blk"/>
                <w:sz w:val="16"/>
                <w:szCs w:val="12"/>
              </w:rPr>
            </w:pPr>
            <w:r w:rsidRPr="0081291E">
              <w:rPr>
                <w:rStyle w:val="blk"/>
                <w:sz w:val="16"/>
                <w:szCs w:val="12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</w:tcPr>
          <w:p w:rsidR="003F3FA2" w:rsidRPr="005556BA" w:rsidRDefault="003F3FA2" w:rsidP="002C3972">
            <w:pPr>
              <w:rPr>
                <w:sz w:val="16"/>
                <w:szCs w:val="12"/>
              </w:rPr>
            </w:pPr>
            <w:r w:rsidRPr="005556BA">
              <w:rPr>
                <w:sz w:val="16"/>
                <w:szCs w:val="12"/>
              </w:rPr>
              <w:t xml:space="preserve">Проверен и соответствует условиям членства, в том </w:t>
            </w:r>
            <w:proofErr w:type="gramStart"/>
            <w:r w:rsidRPr="005556BA">
              <w:rPr>
                <w:sz w:val="16"/>
                <w:szCs w:val="12"/>
              </w:rPr>
              <w:t>числе</w:t>
            </w:r>
            <w:proofErr w:type="gramEnd"/>
            <w:r w:rsidRPr="005556BA">
              <w:rPr>
                <w:sz w:val="16"/>
                <w:szCs w:val="12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(включая объекты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3F3FA2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A7E2C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CE9E-914C-457D-9E84-E66EBA11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2021-12-16T10:07:00Z</cp:lastPrinted>
  <dcterms:created xsi:type="dcterms:W3CDTF">2021-12-16T10:03:00Z</dcterms:created>
  <dcterms:modified xsi:type="dcterms:W3CDTF">2021-12-16T10:07:00Z</dcterms:modified>
</cp:coreProperties>
</file>