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60780F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15.02.2022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60780F">
        <w:rPr>
          <w:b/>
          <w:sz w:val="28"/>
          <w:szCs w:val="28"/>
        </w:rPr>
        <w:t>223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60780F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60780F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</w:t>
      </w:r>
      <w:proofErr w:type="spellStart"/>
      <w:r>
        <w:t>Каспийгео</w:t>
      </w:r>
      <w:proofErr w:type="spellEnd"/>
      <w:r>
        <w:t>» (ИНН 3017043505), номер в реестре членов Ассоциации - 13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0780F" w:rsidTr="0060780F">
        <w:tc>
          <w:tcPr>
            <w:tcW w:w="4855" w:type="dxa"/>
            <w:vAlign w:val="center"/>
          </w:tcPr>
          <w:p w:rsidR="0060780F" w:rsidRPr="0060780F" w:rsidRDefault="0060780F" w:rsidP="0060780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0780F" w:rsidRPr="0060780F" w:rsidRDefault="0060780F" w:rsidP="0060780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0780F" w:rsidTr="0060780F">
        <w:tc>
          <w:tcPr>
            <w:tcW w:w="4855" w:type="dxa"/>
            <w:vAlign w:val="center"/>
          </w:tcPr>
          <w:p w:rsidR="0060780F" w:rsidRPr="0060780F" w:rsidRDefault="0060780F" w:rsidP="0060780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0780F" w:rsidRPr="0060780F" w:rsidRDefault="0060780F" w:rsidP="0060780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Горбунов Александр Николаевич</w:t>
            </w:r>
          </w:p>
        </w:tc>
      </w:tr>
      <w:tr w:rsidR="0060780F" w:rsidTr="0060780F">
        <w:tc>
          <w:tcPr>
            <w:tcW w:w="4855" w:type="dxa"/>
            <w:vAlign w:val="center"/>
          </w:tcPr>
          <w:p w:rsidR="0060780F" w:rsidRPr="0060780F" w:rsidRDefault="0060780F" w:rsidP="0060780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60780F" w:rsidRPr="0060780F" w:rsidRDefault="0060780F" w:rsidP="0060780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414024, РФ, Астраханская область, г. Астрахань, ул. Брестская, стр.7, помещение 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60780F" w:rsidRDefault="0060780F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spellStart"/>
      <w:r>
        <w:t>Глобал</w:t>
      </w:r>
      <w:proofErr w:type="spellEnd"/>
      <w:r>
        <w:t xml:space="preserve"> АФС» (ИНН 7727368801), номер в реестре членов Ассоциации - 310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60780F" w:rsidTr="0060780F">
        <w:tc>
          <w:tcPr>
            <w:tcW w:w="4855" w:type="dxa"/>
            <w:vAlign w:val="center"/>
          </w:tcPr>
          <w:p w:rsidR="0060780F" w:rsidRPr="0060780F" w:rsidRDefault="0060780F" w:rsidP="0060780F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60780F" w:rsidRPr="0060780F" w:rsidRDefault="0060780F" w:rsidP="0060780F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60780F" w:rsidTr="0060780F">
        <w:tc>
          <w:tcPr>
            <w:tcW w:w="4855" w:type="dxa"/>
            <w:vAlign w:val="center"/>
          </w:tcPr>
          <w:p w:rsidR="0060780F" w:rsidRPr="0060780F" w:rsidRDefault="0060780F" w:rsidP="0060780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60780F" w:rsidRPr="0060780F" w:rsidRDefault="0060780F" w:rsidP="0060780F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Исполняющая обязанности генерального директора Десятова Анна Ивановна</w:t>
            </w:r>
          </w:p>
        </w:tc>
      </w:tr>
    </w:tbl>
    <w:p w:rsidR="0060780F" w:rsidRDefault="0060780F" w:rsidP="00B55FC1">
      <w:pPr>
        <w:spacing w:line="288" w:lineRule="auto"/>
        <w:ind w:firstLine="567"/>
        <w:jc w:val="both"/>
      </w:pPr>
    </w:p>
    <w:p w:rsidR="00A34D9A" w:rsidRDefault="00A34D9A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A34D9A" w:rsidRDefault="00A34D9A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A34D9A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0780F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34D9A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7A8E-2258-4ED4-A902-29A0A373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2022-02-15T11:12:00Z</cp:lastPrinted>
  <dcterms:created xsi:type="dcterms:W3CDTF">2022-02-15T11:09:00Z</dcterms:created>
  <dcterms:modified xsi:type="dcterms:W3CDTF">2022-02-15T11:12:00Z</dcterms:modified>
</cp:coreProperties>
</file>