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90F23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10.08.2021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90F23">
        <w:rPr>
          <w:b/>
          <w:sz w:val="28"/>
          <w:szCs w:val="28"/>
        </w:rPr>
        <w:t>189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90F23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90F23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«ПСМ» (ИНН 5029116737), номер в реестре членов Ассоциации - 438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90F23" w:rsidTr="00D90F23">
        <w:tc>
          <w:tcPr>
            <w:tcW w:w="4855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90F23" w:rsidTr="00D90F23">
        <w:tc>
          <w:tcPr>
            <w:tcW w:w="4855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350000 руб.</w:t>
            </w:r>
          </w:p>
        </w:tc>
      </w:tr>
      <w:tr w:rsidR="00D90F23" w:rsidTr="00D90F23">
        <w:tc>
          <w:tcPr>
            <w:tcW w:w="4855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пятьдесят миллионов рублей)</w:t>
            </w:r>
          </w:p>
        </w:tc>
      </w:tr>
      <w:tr w:rsidR="00D90F23" w:rsidTr="00D90F23">
        <w:tc>
          <w:tcPr>
            <w:tcW w:w="4855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выполнение инженерных изысканий не превышает пятьдесят миллионов рублей)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D90F23" w:rsidRDefault="00D90F23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</w:t>
      </w:r>
      <w:proofErr w:type="spellStart"/>
      <w:r>
        <w:t>Газпромнефть</w:t>
      </w:r>
      <w:proofErr w:type="spellEnd"/>
      <w:r>
        <w:t>-ННГ» (ИНН 8905000428), номер в реестре членов Ассоциации - 116:</w:t>
      </w:r>
    </w:p>
    <w:p w:rsidR="003052E1" w:rsidRDefault="003052E1" w:rsidP="00B55FC1">
      <w:pPr>
        <w:spacing w:line="288" w:lineRule="auto"/>
        <w:ind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90F23" w:rsidTr="00D90F23">
        <w:tc>
          <w:tcPr>
            <w:tcW w:w="4855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90F23" w:rsidTr="00D90F23">
        <w:tc>
          <w:tcPr>
            <w:tcW w:w="4855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Огородов Алексей Валерьевич</w:t>
            </w:r>
          </w:p>
        </w:tc>
      </w:tr>
    </w:tbl>
    <w:p w:rsidR="00D90F23" w:rsidRDefault="00D90F23" w:rsidP="00B55FC1">
      <w:pPr>
        <w:spacing w:line="288" w:lineRule="auto"/>
        <w:ind w:firstLine="567"/>
        <w:jc w:val="both"/>
      </w:pPr>
    </w:p>
    <w:p w:rsidR="00D90F23" w:rsidRDefault="00D90F23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«МТЭР Санкт-Петербург» (ИНН 7839450780), номер в реестре членов Ассоциации - 285:</w:t>
      </w:r>
    </w:p>
    <w:p w:rsidR="003052E1" w:rsidRDefault="003052E1" w:rsidP="00B55FC1">
      <w:pPr>
        <w:spacing w:line="288" w:lineRule="auto"/>
        <w:ind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90F23" w:rsidTr="00D90F23">
        <w:tc>
          <w:tcPr>
            <w:tcW w:w="4855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90F23" w:rsidTr="00D90F23">
        <w:tc>
          <w:tcPr>
            <w:tcW w:w="4855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Фамилия, имя, отчество лица, осуществляющего функции </w:t>
            </w:r>
            <w:r>
              <w:rPr>
                <w:sz w:val="16"/>
              </w:rPr>
              <w:lastRenderedPageBreak/>
              <w:t>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D90F23" w:rsidRPr="00D90F23" w:rsidRDefault="00D90F23" w:rsidP="00D90F2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>Генеральный директор Николаев Андрей Эдуардович</w:t>
            </w:r>
          </w:p>
        </w:tc>
      </w:tr>
    </w:tbl>
    <w:p w:rsidR="00D90F23" w:rsidRDefault="00D90F23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3052E1" w:rsidRDefault="003052E1" w:rsidP="00B55FC1">
      <w:pPr>
        <w:spacing w:line="288" w:lineRule="auto"/>
        <w:ind w:firstLine="567"/>
        <w:jc w:val="both"/>
      </w:pPr>
    </w:p>
    <w:p w:rsidR="003052E1" w:rsidRDefault="003052E1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052E1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90F23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E7A3-1D0E-465B-BB3C-47FC3351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2021-08-10T08:04:00Z</cp:lastPrinted>
  <dcterms:created xsi:type="dcterms:W3CDTF">2021-08-10T08:00:00Z</dcterms:created>
  <dcterms:modified xsi:type="dcterms:W3CDTF">2021-08-10T08:04:00Z</dcterms:modified>
</cp:coreProperties>
</file>