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AF1244">
        <w:rPr>
          <w:rFonts w:ascii="Times New Roman" w:hAnsi="Times New Roman"/>
          <w:caps/>
          <w:color w:val="000000"/>
          <w:sz w:val="18"/>
          <w:szCs w:val="20"/>
        </w:rPr>
        <w:t>472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F1244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05.06.2024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AF1244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05.06.2024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84011B">
        <w:rPr>
          <w:bCs/>
          <w:color w:val="000000"/>
          <w:sz w:val="18"/>
          <w:szCs w:val="20"/>
        </w:rPr>
        <w:t xml:space="preserve">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614AB7" w:rsidRDefault="00337C7D" w:rsidP="00337C7D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337C7D">
        <w:rPr>
          <w:bCs/>
          <w:color w:val="000000"/>
          <w:sz w:val="18"/>
          <w:szCs w:val="20"/>
        </w:rPr>
        <w:t>Йович</w:t>
      </w:r>
      <w:proofErr w:type="spellEnd"/>
      <w:r w:rsidRPr="00337C7D">
        <w:rPr>
          <w:bCs/>
          <w:color w:val="000000"/>
          <w:sz w:val="18"/>
          <w:szCs w:val="20"/>
        </w:rPr>
        <w:t xml:space="preserve"> Ивана </w:t>
      </w:r>
      <w:proofErr w:type="spellStart"/>
      <w:r w:rsidRPr="00337C7D">
        <w:rPr>
          <w:bCs/>
          <w:color w:val="000000"/>
          <w:sz w:val="18"/>
          <w:szCs w:val="20"/>
        </w:rPr>
        <w:t>Милановна</w:t>
      </w:r>
      <w:proofErr w:type="spellEnd"/>
      <w:r w:rsidRPr="00337C7D">
        <w:rPr>
          <w:bCs/>
          <w:color w:val="000000"/>
          <w:sz w:val="18"/>
          <w:szCs w:val="20"/>
        </w:rPr>
        <w:t>;</w:t>
      </w:r>
    </w:p>
    <w:p w:rsidR="00AE7AF1" w:rsidRPr="00614AB7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Колтунов Григорий Ильич;</w:t>
      </w:r>
    </w:p>
    <w:p w:rsidR="00614AB7" w:rsidRPr="007C2BEB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Максимов Семен Георгиевич.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="0084011B" w:rsidRPr="0084011B">
        <w:rPr>
          <w:bCs/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Анатолий Алексеевич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AF1244" w:rsidP="00AF1244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 xml:space="preserve">- Общество с Ограниченной Ответственностью «СПЕЦИАЛИЗИРОВАННЫЙ ЗАСТРОЙЩИК «СПСИТИ», Адрес: 127282, РФ, г. Москва, </w:t>
      </w:r>
      <w:proofErr w:type="spellStart"/>
      <w:r>
        <w:rPr>
          <w:bCs/>
          <w:color w:val="000000"/>
          <w:sz w:val="18"/>
        </w:rPr>
        <w:t>вн</w:t>
      </w:r>
      <w:proofErr w:type="gramStart"/>
      <w:r>
        <w:rPr>
          <w:bCs/>
          <w:color w:val="000000"/>
          <w:sz w:val="18"/>
        </w:rPr>
        <w:t>.т</w:t>
      </w:r>
      <w:proofErr w:type="gramEnd"/>
      <w:r>
        <w:rPr>
          <w:bCs/>
          <w:color w:val="000000"/>
          <w:sz w:val="18"/>
        </w:rPr>
        <w:t>ер.г</w:t>
      </w:r>
      <w:proofErr w:type="spellEnd"/>
      <w:r>
        <w:rPr>
          <w:bCs/>
          <w:color w:val="000000"/>
          <w:sz w:val="18"/>
        </w:rPr>
        <w:t>. муниципальный округ Северное Медведково, ул. Полярная, д.41, стр.3, помещ.6, ИНН (7709944001) - при условии уплаты взноса в компенсационный фонд возмещения вреда (1 уровень ответственности по обязательствам);</w:t>
      </w:r>
    </w:p>
    <w:p w:rsidR="00AF1244" w:rsidRPr="00AF1244" w:rsidRDefault="00AF1244" w:rsidP="00AF1244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614AB7" w:rsidRPr="00614AB7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proofErr w:type="spellEnd"/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86F24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37C7D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AB7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1244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2848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BE0A1-FCA5-4E97-B984-A401A6287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2</cp:revision>
  <cp:lastPrinted>2024-06-06T08:16:00Z</cp:lastPrinted>
  <dcterms:created xsi:type="dcterms:W3CDTF">2024-06-06T08:16:00Z</dcterms:created>
  <dcterms:modified xsi:type="dcterms:W3CDTF">2024-06-06T08:16:00Z</dcterms:modified>
</cp:coreProperties>
</file>